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B93" w:rsidRDefault="00383B93" w:rsidP="00383B93">
      <w:pPr>
        <w:pStyle w:val="Corpodetexto1"/>
        <w:tabs>
          <w:tab w:val="left" w:pos="1425"/>
          <w:tab w:val="left" w:pos="9072"/>
          <w:tab w:val="left" w:pos="10773"/>
        </w:tabs>
        <w:spacing w:before="120" w:after="120"/>
        <w:jc w:val="center"/>
        <w:rPr>
          <w:rFonts w:ascii="Bookman Old Style" w:hAnsi="Bookman Old Style"/>
          <w:b/>
          <w:szCs w:val="24"/>
          <w:u w:val="single"/>
          <w:lang w:val="pt-BR"/>
        </w:rPr>
      </w:pPr>
      <w:r w:rsidRPr="00A9304B">
        <w:rPr>
          <w:rFonts w:ascii="Bookman Old Style" w:hAnsi="Bookman Old Style"/>
          <w:b/>
          <w:szCs w:val="24"/>
          <w:u w:val="single"/>
          <w:lang w:val="pt-BR"/>
        </w:rPr>
        <w:t xml:space="preserve">EDITAL DE LICITAÇÃO </w:t>
      </w:r>
    </w:p>
    <w:p w:rsidR="009106D5" w:rsidRPr="004F65DA" w:rsidRDefault="009106D5" w:rsidP="009F07FD">
      <w:pPr>
        <w:pStyle w:val="Ttulo"/>
        <w:rPr>
          <w:rFonts w:cs="Arial"/>
          <w:sz w:val="22"/>
          <w:szCs w:val="22"/>
          <w:u w:val="none"/>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383B93" w:rsidRPr="00A9304B" w:rsidRDefault="00383B93" w:rsidP="00C83C9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B370CA">
        <w:rPr>
          <w:rFonts w:ascii="Bookman Old Style" w:hAnsi="Bookman Old Style"/>
          <w:b/>
          <w:szCs w:val="24"/>
          <w:lang w:val="pt-BR"/>
        </w:rPr>
        <w:t>0</w:t>
      </w:r>
      <w:r w:rsidR="00471307">
        <w:rPr>
          <w:rFonts w:ascii="Bookman Old Style" w:hAnsi="Bookman Old Style"/>
          <w:b/>
          <w:szCs w:val="24"/>
          <w:lang w:val="pt-BR"/>
        </w:rPr>
        <w:t>47</w:t>
      </w:r>
      <w:r w:rsidRPr="00A9304B">
        <w:rPr>
          <w:rFonts w:ascii="Bookman Old Style" w:hAnsi="Bookman Old Style"/>
          <w:b/>
          <w:szCs w:val="24"/>
          <w:lang w:val="pt-BR"/>
        </w:rPr>
        <w:t>/201</w:t>
      </w:r>
      <w:r w:rsidR="00236887">
        <w:rPr>
          <w:rFonts w:ascii="Bookman Old Style" w:hAnsi="Bookman Old Style"/>
          <w:b/>
          <w:szCs w:val="24"/>
          <w:lang w:val="pt-BR"/>
        </w:rPr>
        <w:t>8</w:t>
      </w:r>
    </w:p>
    <w:p w:rsidR="00355F7F" w:rsidRPr="00471307" w:rsidRDefault="00383B93" w:rsidP="00355F7F">
      <w:pPr>
        <w:pStyle w:val="PargrafodaLista"/>
        <w:ind w:left="0"/>
        <w:jc w:val="both"/>
        <w:rPr>
          <w:rFonts w:ascii="Bookman Old Style" w:hAnsi="Bookman Old Style"/>
          <w:b/>
          <w:sz w:val="25"/>
          <w:szCs w:val="25"/>
        </w:rPr>
      </w:pPr>
      <w:r w:rsidRPr="00355F7F">
        <w:rPr>
          <w:rFonts w:ascii="Bookman Old Style" w:hAnsi="Bookman Old Style"/>
        </w:rPr>
        <w:t xml:space="preserve">Objeto: </w:t>
      </w:r>
      <w:r w:rsidR="00471307" w:rsidRPr="00471307">
        <w:rPr>
          <w:rFonts w:ascii="Bookman Old Style" w:hAnsi="Bookman Old Style"/>
          <w:b/>
          <w:color w:val="000000"/>
          <w:sz w:val="25"/>
          <w:szCs w:val="25"/>
        </w:rPr>
        <w:t>Contratação de empresa especializada em serviços de apoio administrativo para atuar no levantamento das atividades econômicas instaladas no município, a fim de disponibilizar informações relevantes por meio de relatórios mensais ao responsável pelo setor de tributação, que tomará decisões visando o planejamento da arrecadação do município com base nos dados repassados, considerados serviços secundários e unicamente preparatórios, por meio de relatórios mensais que darão suporte para a administração municipal na elaboração de ações que elevem a arrecadação própria do município</w:t>
      </w:r>
      <w:r w:rsidR="009F07FD" w:rsidRPr="00471307">
        <w:rPr>
          <w:rFonts w:ascii="Bookman Old Style" w:hAnsi="Bookman Old Style"/>
          <w:b/>
          <w:sz w:val="25"/>
          <w:szCs w:val="25"/>
        </w:rPr>
        <w:t>.</w:t>
      </w:r>
    </w:p>
    <w:p w:rsidR="00383B93" w:rsidRPr="00A9304B" w:rsidRDefault="00383B93" w:rsidP="00901A87">
      <w:pPr>
        <w:pStyle w:val="texto1"/>
        <w:spacing w:before="0" w:beforeAutospacing="0" w:after="0" w:afterAutospacing="0"/>
        <w:jc w:val="both"/>
        <w:rPr>
          <w:rFonts w:ascii="Bookman Old Style" w:hAnsi="Bookman Old Style"/>
          <w:b/>
          <w:bCs/>
        </w:rPr>
      </w:pPr>
      <w:r w:rsidRPr="00355F7F">
        <w:rPr>
          <w:rFonts w:ascii="Bookman Old Style" w:hAnsi="Bookman Old Style"/>
        </w:rPr>
        <w:t xml:space="preserve">Órgão Requisitante: </w:t>
      </w:r>
      <w:r w:rsidR="00471307">
        <w:rPr>
          <w:rFonts w:ascii="Bookman Old Style" w:hAnsi="Bookman Old Style"/>
          <w:b/>
        </w:rPr>
        <w:t>Departamento de Tributação Municipal.</w:t>
      </w:r>
    </w:p>
    <w:p w:rsidR="00471307" w:rsidRDefault="00471307"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A9304B">
        <w:rPr>
          <w:rFonts w:ascii="Bookman Old Style" w:hAnsi="Bookman Old Style"/>
          <w:b/>
          <w:bCs/>
          <w:szCs w:val="24"/>
          <w:lang w:val="pt-BR"/>
        </w:rPr>
        <w:t>PREÂMBULO</w:t>
      </w:r>
    </w:p>
    <w:p w:rsidR="00383B93" w:rsidRPr="00471307" w:rsidRDefault="00383B93" w:rsidP="00355F7F">
      <w:pPr>
        <w:pStyle w:val="PargrafodaLista"/>
        <w:ind w:left="0"/>
        <w:jc w:val="both"/>
        <w:rPr>
          <w:rFonts w:ascii="Bookman Old Style" w:hAnsi="Bookman Old Style"/>
          <w:b/>
          <w:sz w:val="25"/>
          <w:szCs w:val="25"/>
        </w:rPr>
      </w:pPr>
      <w:r w:rsidRPr="00A9304B">
        <w:rPr>
          <w:rFonts w:ascii="Bookman Old Style" w:hAnsi="Bookman Old Style" w:cs="Arial"/>
          <w:b/>
        </w:rPr>
        <w:t>FRANCISCO PINTO DE SOUZA</w:t>
      </w:r>
      <w:r w:rsidR="00471307">
        <w:rPr>
          <w:rFonts w:ascii="Bookman Old Style" w:hAnsi="Bookman Old Style" w:cs="Arial"/>
        </w:rPr>
        <w:t>, Prefeito d</w:t>
      </w:r>
      <w:r w:rsidRPr="00A9304B">
        <w:rPr>
          <w:rFonts w:ascii="Bookman Old Style" w:hAnsi="Bookman Old Style" w:cs="Arial"/>
        </w:rPr>
        <w:t xml:space="preserve">o Município de </w:t>
      </w:r>
      <w:r w:rsidRPr="00A9304B">
        <w:rPr>
          <w:rFonts w:ascii="Bookman Old Style" w:hAnsi="Bookman Old Style" w:cs="Arial"/>
          <w:b/>
        </w:rPr>
        <w:t>IARAS</w:t>
      </w:r>
      <w:r w:rsidRPr="00A9304B">
        <w:rPr>
          <w:rFonts w:ascii="Bookman Old Style" w:hAnsi="Bookman Old Style" w:cs="Arial"/>
        </w:rPr>
        <w:t xml:space="preserve">, Estado de São Paulo, torna público que </w:t>
      </w:r>
      <w:r w:rsidRPr="00A9304B">
        <w:rPr>
          <w:rFonts w:ascii="Bookman Old Style" w:hAnsi="Bookman Old Style" w:cs="Arial"/>
          <w:b/>
          <w:bCs/>
        </w:rPr>
        <w:t xml:space="preserve">às </w:t>
      </w:r>
      <w:r w:rsidR="00B370CA">
        <w:rPr>
          <w:rFonts w:ascii="Bookman Old Style" w:hAnsi="Bookman Old Style" w:cs="Arial"/>
          <w:b/>
          <w:bCs/>
        </w:rPr>
        <w:t>10</w:t>
      </w:r>
      <w:r w:rsidR="007E2934">
        <w:rPr>
          <w:rFonts w:ascii="Bookman Old Style" w:hAnsi="Bookman Old Style" w:cs="Arial"/>
          <w:b/>
          <w:bCs/>
        </w:rPr>
        <w:t>h</w:t>
      </w:r>
      <w:r w:rsidR="00B370CA">
        <w:rPr>
          <w:rFonts w:ascii="Bookman Old Style" w:hAnsi="Bookman Old Style" w:cs="Arial"/>
          <w:b/>
          <w:bCs/>
        </w:rPr>
        <w:t>00</w:t>
      </w:r>
      <w:r w:rsidRPr="00A9304B">
        <w:rPr>
          <w:rFonts w:ascii="Bookman Old Style" w:hAnsi="Bookman Old Style" w:cs="Arial"/>
          <w:b/>
          <w:bCs/>
        </w:rPr>
        <w:t>m</w:t>
      </w:r>
      <w:r w:rsidR="00E21FDD" w:rsidRPr="00A9304B">
        <w:rPr>
          <w:rFonts w:ascii="Bookman Old Style" w:hAnsi="Bookman Old Style" w:cs="Arial"/>
          <w:b/>
          <w:bCs/>
        </w:rPr>
        <w:t>in</w:t>
      </w:r>
      <w:r w:rsidRPr="00A9304B">
        <w:rPr>
          <w:rFonts w:ascii="Bookman Old Style" w:hAnsi="Bookman Old Style" w:cs="Arial"/>
          <w:b/>
          <w:bCs/>
        </w:rPr>
        <w:t xml:space="preserve"> do dia </w:t>
      </w:r>
      <w:r w:rsidR="00471307">
        <w:rPr>
          <w:rFonts w:ascii="Bookman Old Style" w:hAnsi="Bookman Old Style" w:cs="Arial"/>
          <w:b/>
          <w:bCs/>
        </w:rPr>
        <w:t xml:space="preserve">04 </w:t>
      </w:r>
      <w:r w:rsidRPr="00A9304B">
        <w:rPr>
          <w:rFonts w:ascii="Bookman Old Style" w:hAnsi="Bookman Old Style" w:cs="Arial"/>
          <w:b/>
          <w:bCs/>
        </w:rPr>
        <w:t xml:space="preserve">de </w:t>
      </w:r>
      <w:r w:rsidR="00236887">
        <w:rPr>
          <w:rFonts w:ascii="Bookman Old Style" w:hAnsi="Bookman Old Style" w:cs="Arial"/>
          <w:b/>
          <w:bCs/>
        </w:rPr>
        <w:t>Ju</w:t>
      </w:r>
      <w:r w:rsidR="00471307">
        <w:rPr>
          <w:rFonts w:ascii="Bookman Old Style" w:hAnsi="Bookman Old Style" w:cs="Arial"/>
          <w:b/>
          <w:bCs/>
        </w:rPr>
        <w:t>l</w:t>
      </w:r>
      <w:r w:rsidR="00236887">
        <w:rPr>
          <w:rFonts w:ascii="Bookman Old Style" w:hAnsi="Bookman Old Style" w:cs="Arial"/>
          <w:b/>
          <w:bCs/>
        </w:rPr>
        <w:t>ho</w:t>
      </w:r>
      <w:r w:rsidRPr="00A9304B">
        <w:rPr>
          <w:rFonts w:ascii="Bookman Old Style" w:hAnsi="Bookman Old Style" w:cs="Arial"/>
          <w:b/>
          <w:bCs/>
        </w:rPr>
        <w:t xml:space="preserve"> de 2.01</w:t>
      </w:r>
      <w:r w:rsidR="00236887">
        <w:rPr>
          <w:rFonts w:ascii="Bookman Old Style" w:hAnsi="Bookman Old Style" w:cs="Arial"/>
          <w:b/>
          <w:bCs/>
        </w:rPr>
        <w:t>8</w:t>
      </w:r>
      <w:r w:rsidRPr="00A9304B">
        <w:rPr>
          <w:rFonts w:ascii="Bookman Old Style" w:hAnsi="Bookman Old Style" w:cs="Arial"/>
        </w:rPr>
        <w:t xml:space="preserve">, no Paço Municipal do Município de Iaras, situado na Praça Monção, nº 683 - Centro, será realizada a Licitação Pública, na modalidade de </w:t>
      </w:r>
      <w:r w:rsidRPr="00A9304B">
        <w:rPr>
          <w:rFonts w:ascii="Bookman Old Style" w:hAnsi="Bookman Old Style" w:cs="Arial"/>
          <w:b/>
          <w:bCs/>
        </w:rPr>
        <w:t xml:space="preserve">PREGÃO PRESENCIAL, registrado sob nº </w:t>
      </w:r>
      <w:r w:rsidR="00B370CA">
        <w:rPr>
          <w:rFonts w:ascii="Bookman Old Style" w:hAnsi="Bookman Old Style" w:cs="Arial"/>
          <w:b/>
          <w:bCs/>
        </w:rPr>
        <w:t>0</w:t>
      </w:r>
      <w:r w:rsidR="00236887">
        <w:rPr>
          <w:rFonts w:ascii="Bookman Old Style" w:hAnsi="Bookman Old Style" w:cs="Arial"/>
          <w:b/>
          <w:bCs/>
        </w:rPr>
        <w:t>4</w:t>
      </w:r>
      <w:r w:rsidR="00471307">
        <w:rPr>
          <w:rFonts w:ascii="Bookman Old Style" w:hAnsi="Bookman Old Style" w:cs="Arial"/>
          <w:b/>
          <w:bCs/>
        </w:rPr>
        <w:t>7</w:t>
      </w:r>
      <w:r w:rsidRPr="00A9304B">
        <w:rPr>
          <w:rFonts w:ascii="Bookman Old Style" w:hAnsi="Bookman Old Style" w:cs="Arial"/>
          <w:b/>
          <w:bCs/>
        </w:rPr>
        <w:t>/201</w:t>
      </w:r>
      <w:r w:rsidR="00236887">
        <w:rPr>
          <w:rFonts w:ascii="Bookman Old Style" w:hAnsi="Bookman Old Style" w:cs="Arial"/>
          <w:b/>
          <w:bCs/>
        </w:rPr>
        <w:t>8</w:t>
      </w:r>
      <w:r w:rsidRPr="00A9304B">
        <w:rPr>
          <w:rFonts w:ascii="Bookman Old Style" w:hAnsi="Bookman Old Style" w:cs="Arial"/>
        </w:rPr>
        <w:t>,</w:t>
      </w:r>
      <w:r w:rsidR="00064185">
        <w:rPr>
          <w:rFonts w:ascii="Bookman Old Style" w:hAnsi="Bookman Old Style" w:cs="Arial"/>
        </w:rPr>
        <w:t xml:space="preserve"> </w:t>
      </w:r>
      <w:r w:rsidRPr="00A9304B">
        <w:rPr>
          <w:rFonts w:ascii="Bookman Old Style" w:hAnsi="Bookman Old Style" w:cs="Arial"/>
        </w:rPr>
        <w:t xml:space="preserve">do tipo </w:t>
      </w:r>
      <w:r w:rsidRPr="00A9304B">
        <w:rPr>
          <w:rFonts w:ascii="Bookman Old Style" w:hAnsi="Bookman Old Style" w:cs="Arial"/>
          <w:b/>
          <w:bCs/>
        </w:rPr>
        <w:t xml:space="preserve">"MENOR PREÇO </w:t>
      </w:r>
      <w:r w:rsidR="00C83C9C">
        <w:rPr>
          <w:rFonts w:ascii="Bookman Old Style" w:hAnsi="Bookman Old Style" w:cs="Arial"/>
          <w:b/>
          <w:bCs/>
        </w:rPr>
        <w:t>GLOBAL</w:t>
      </w:r>
      <w:r w:rsidRPr="00A9304B">
        <w:rPr>
          <w:rFonts w:ascii="Bookman Old Style" w:hAnsi="Bookman Old Style" w:cs="Arial"/>
          <w:b/>
          <w:bCs/>
        </w:rPr>
        <w:t>"</w:t>
      </w:r>
      <w:r w:rsidRPr="00A9304B">
        <w:rPr>
          <w:rFonts w:ascii="Bookman Old Style" w:hAnsi="Bookman Old Style" w:cs="Arial"/>
        </w:rPr>
        <w:t>, cujo objeto é a</w:t>
      </w:r>
      <w:r w:rsidR="00471307">
        <w:rPr>
          <w:rFonts w:ascii="Bookman Old Style" w:hAnsi="Bookman Old Style" w:cs="Arial"/>
        </w:rPr>
        <w:t xml:space="preserve"> </w:t>
      </w:r>
      <w:r w:rsidR="00471307" w:rsidRPr="00471307">
        <w:rPr>
          <w:rFonts w:ascii="Bookman Old Style" w:hAnsi="Bookman Old Style"/>
          <w:b/>
          <w:color w:val="000000"/>
          <w:sz w:val="25"/>
          <w:szCs w:val="25"/>
        </w:rPr>
        <w:t>Contratação de empresa especializada em serviços de apoio administrativo para atuar no levantamento das atividades econômicas instaladas no município, a fim de disponibilizar informações relevantes por meio de relatórios mensais ao responsável pelo setor de tributação, que tomará decisões visando o planejamento da arrecadação do município com base nos dados repassados, considerados serviços secundários e unicamente preparatórios, por meio de relatórios mensais que darão suporte para a administração municipal na elaboração de ações que elevem a arrecadação própria do município</w:t>
      </w:r>
      <w:r w:rsidRPr="00A9304B">
        <w:rPr>
          <w:rFonts w:ascii="Bookman Old Style" w:hAnsi="Bookman Old Style" w:cs="Arial"/>
        </w:rPr>
        <w:t>, descritos no item “</w:t>
      </w:r>
      <w:smartTag w:uri="urn:schemas-microsoft-com:office:smarttags" w:element="metricconverter">
        <w:smartTagPr>
          <w:attr w:name="ProductID" w:val="1”"/>
        </w:smartTagPr>
        <w:r w:rsidRPr="00A9304B">
          <w:rPr>
            <w:rFonts w:ascii="Bookman Old Style" w:hAnsi="Bookman Old Style" w:cs="Arial"/>
          </w:rPr>
          <w:t>1”</w:t>
        </w:r>
      </w:smartTag>
      <w:r w:rsidRPr="00A9304B">
        <w:rPr>
          <w:rFonts w:ascii="Bookman Old Style" w:hAnsi="Bookman Old Style" w:cs="Arial"/>
        </w:rPr>
        <w:t xml:space="preserve"> deste Edital, para atender à requisiç</w:t>
      </w:r>
      <w:r w:rsidR="00064185">
        <w:rPr>
          <w:rFonts w:ascii="Bookman Old Style" w:hAnsi="Bookman Old Style" w:cs="Arial"/>
        </w:rPr>
        <w:t>ão</w:t>
      </w:r>
      <w:r w:rsidRPr="00A9304B">
        <w:rPr>
          <w:rFonts w:ascii="Bookman Old Style" w:hAnsi="Bookman Old Style" w:cs="Arial"/>
        </w:rPr>
        <w:t xml:space="preserve"> </w:t>
      </w:r>
      <w:r w:rsidR="00064185">
        <w:rPr>
          <w:rFonts w:ascii="Bookman Old Style" w:hAnsi="Bookman Old Style" w:cs="Arial"/>
        </w:rPr>
        <w:t>da</w:t>
      </w:r>
      <w:r w:rsidR="00C83C9C">
        <w:rPr>
          <w:rFonts w:ascii="Bookman Old Style" w:hAnsi="Bookman Old Style" w:cs="Arial"/>
        </w:rPr>
        <w:t xml:space="preserve"> </w:t>
      </w:r>
      <w:r w:rsidR="00E21FDD" w:rsidRPr="00A9304B">
        <w:rPr>
          <w:rFonts w:ascii="Bookman Old Style" w:hAnsi="Bookman Old Style" w:cs="Arial"/>
        </w:rPr>
        <w:t>Secretaria Municipa</w:t>
      </w:r>
      <w:r w:rsidR="00064185">
        <w:rPr>
          <w:rFonts w:ascii="Bookman Old Style" w:hAnsi="Bookman Old Style" w:cs="Arial"/>
        </w:rPr>
        <w:t>l de Esportes</w:t>
      </w:r>
      <w:r w:rsidRPr="00A9304B">
        <w:rPr>
          <w:rFonts w:ascii="Bookman Old Style" w:hAnsi="Bookman Old Style"/>
        </w:rPr>
        <w:t>.</w:t>
      </w:r>
      <w:r w:rsidRPr="00A9304B">
        <w:rPr>
          <w:rFonts w:ascii="Bookman Old Style" w:hAnsi="Bookman Old Style" w:cs="Arial"/>
        </w:rPr>
        <w:t xml:space="preserve"> O presente certame licitatório reger-se-á pelas disposições da Lei Federal nº 10.520, de 17 de julho de 2002, </w:t>
      </w:r>
      <w:r w:rsidRPr="00A9304B">
        <w:rPr>
          <w:rFonts w:ascii="Bookman Old Style" w:hAnsi="Bookman Old Style"/>
        </w:rPr>
        <w:t>Lei Complementar Federal nº 123, de 14 de dezembro de 2006 (Estatuto Nacional da Microempresa e da Empresa de Pequeno Porte), Lei Federal nº 8.666/93 com suas alterações posteriores</w:t>
      </w:r>
      <w:r w:rsidRPr="00A9304B">
        <w:rPr>
          <w:rFonts w:ascii="Bookman Old Style" w:hAnsi="Bookman Old Style" w:cs="Arial"/>
        </w:rPr>
        <w:t xml:space="preserve"> e demais legislações aplicáveis à espécie.</w:t>
      </w:r>
    </w:p>
    <w:p w:rsidR="00385832" w:rsidRDefault="00385832" w:rsidP="0024616E">
      <w:pPr>
        <w:autoSpaceDE w:val="0"/>
        <w:autoSpaceDN w:val="0"/>
        <w:adjustRightInd w:val="0"/>
        <w:jc w:val="both"/>
        <w:rPr>
          <w:rFonts w:ascii="Bookman Old Style" w:hAnsi="Bookman Old Style" w:cs="Arial"/>
        </w:rPr>
      </w:pPr>
    </w:p>
    <w:p w:rsidR="0024616E" w:rsidRDefault="00385832" w:rsidP="0024616E">
      <w:pPr>
        <w:ind w:right="-62"/>
        <w:jc w:val="both"/>
        <w:rPr>
          <w:rFonts w:ascii="Bookman Old Style" w:hAnsi="Bookman Old Style" w:cs="Arial"/>
        </w:rPr>
      </w:pPr>
      <w:r w:rsidRPr="00385832">
        <w:rPr>
          <w:rFonts w:ascii="Bookman Old Style" w:hAnsi="Bookman Old Style" w:cs="BANHCA+TimesNewRomanPSMT"/>
          <w:color w:val="000000"/>
        </w:rPr>
        <w:t>A sessão de processamento do Pregão</w:t>
      </w:r>
      <w:r w:rsidRPr="00385832">
        <w:rPr>
          <w:rFonts w:ascii="Bookman Old Style" w:hAnsi="Bookman Old Style" w:cs="Arial"/>
        </w:rPr>
        <w:t xml:space="preserve"> será conduzida pelo Pregoeiro Oficial do Município de Iaras com o auxílio da Equipe de Apoio</w:t>
      </w:r>
      <w:r>
        <w:rPr>
          <w:rFonts w:ascii="Bookman Old Style" w:hAnsi="Bookman Old Style" w:cs="Arial"/>
        </w:rPr>
        <w:t>.</w:t>
      </w:r>
    </w:p>
    <w:p w:rsidR="00385832" w:rsidRPr="00385832" w:rsidRDefault="00385832"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DATA DA ENTREGA DOS ENVELOPES E CREDENCIAMENTO:</w:t>
      </w:r>
      <w:r w:rsidR="00064185">
        <w:rPr>
          <w:rFonts w:ascii="Bookman Old Style" w:hAnsi="Bookman Old Style" w:cs="Arial"/>
          <w:b/>
          <w:bCs/>
        </w:rPr>
        <w:t xml:space="preserve"> </w:t>
      </w:r>
      <w:r w:rsidRPr="0027672C">
        <w:rPr>
          <w:rFonts w:ascii="Bookman Old Style" w:hAnsi="Bookman Old Style" w:cs="Arial"/>
          <w:b/>
          <w:u w:val="single"/>
        </w:rPr>
        <w:t xml:space="preserve">dia </w:t>
      </w:r>
      <w:r w:rsidR="00471307">
        <w:rPr>
          <w:rFonts w:ascii="Bookman Old Style" w:hAnsi="Bookman Old Style" w:cs="Arial"/>
          <w:b/>
          <w:u w:val="single"/>
        </w:rPr>
        <w:t>04</w:t>
      </w:r>
      <w:r w:rsidRPr="0027672C">
        <w:rPr>
          <w:rFonts w:ascii="Bookman Old Style" w:hAnsi="Bookman Old Style" w:cs="Arial"/>
          <w:b/>
          <w:u w:val="single"/>
        </w:rPr>
        <w:t xml:space="preserve"> de </w:t>
      </w:r>
      <w:r w:rsidR="00064185">
        <w:rPr>
          <w:rFonts w:ascii="Bookman Old Style" w:hAnsi="Bookman Old Style" w:cs="Arial"/>
          <w:b/>
          <w:u w:val="single"/>
        </w:rPr>
        <w:t>ju</w:t>
      </w:r>
      <w:r w:rsidR="00471307">
        <w:rPr>
          <w:rFonts w:ascii="Bookman Old Style" w:hAnsi="Bookman Old Style" w:cs="Arial"/>
          <w:b/>
          <w:u w:val="single"/>
        </w:rPr>
        <w:t>l</w:t>
      </w:r>
      <w:r w:rsidR="00064185">
        <w:rPr>
          <w:rFonts w:ascii="Bookman Old Style" w:hAnsi="Bookman Old Style" w:cs="Arial"/>
          <w:b/>
          <w:u w:val="single"/>
        </w:rPr>
        <w:t>ho</w:t>
      </w:r>
      <w:r w:rsidRPr="0027672C">
        <w:rPr>
          <w:rFonts w:ascii="Bookman Old Style" w:hAnsi="Bookman Old Style" w:cs="Arial"/>
          <w:b/>
          <w:u w:val="single"/>
        </w:rPr>
        <w:t xml:space="preserve"> de 201</w:t>
      </w:r>
      <w:r w:rsidR="00064185">
        <w:rPr>
          <w:rFonts w:ascii="Bookman Old Style" w:hAnsi="Bookman Old Style" w:cs="Arial"/>
          <w:b/>
          <w:u w:val="single"/>
        </w:rPr>
        <w:t>8</w:t>
      </w:r>
      <w:r w:rsidRPr="0027672C">
        <w:rPr>
          <w:rFonts w:ascii="Bookman Old Style" w:hAnsi="Bookman Old Style" w:cs="Arial"/>
          <w:b/>
          <w:u w:val="single"/>
        </w:rPr>
        <w:t xml:space="preserve">, até às </w:t>
      </w:r>
      <w:r w:rsidR="00B370CA">
        <w:rPr>
          <w:rFonts w:ascii="Bookman Old Style" w:hAnsi="Bookman Old Style" w:cs="Arial"/>
          <w:b/>
          <w:u w:val="single"/>
        </w:rPr>
        <w:t>10</w:t>
      </w:r>
      <w:r w:rsidR="007E2934">
        <w:rPr>
          <w:rFonts w:ascii="Bookman Old Style" w:hAnsi="Bookman Old Style" w:cs="Arial"/>
          <w:b/>
          <w:u w:val="single"/>
        </w:rPr>
        <w:t>:</w:t>
      </w:r>
      <w:r w:rsidR="00B370CA">
        <w:rPr>
          <w:rFonts w:ascii="Bookman Old Style" w:hAnsi="Bookman Old Style" w:cs="Arial"/>
          <w:b/>
          <w:u w:val="single"/>
        </w:rPr>
        <w:t>00</w:t>
      </w:r>
      <w:r w:rsidRPr="0027672C">
        <w:rPr>
          <w:rFonts w:ascii="Bookman Old Style" w:hAnsi="Bookman Old Style" w:cs="Arial"/>
          <w:b/>
          <w:u w:val="single"/>
        </w:rPr>
        <w:t xml:space="preserve"> horas.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 xml:space="preserve">SESSÃO PÚBLICA DO PREGÃO PRESENCIAL: </w:t>
      </w:r>
      <w:r w:rsidRPr="0027672C">
        <w:rPr>
          <w:rFonts w:ascii="Bookman Old Style" w:hAnsi="Bookman Old Style" w:cs="Arial"/>
          <w:b/>
          <w:u w:val="single"/>
        </w:rPr>
        <w:t xml:space="preserve">dia </w:t>
      </w:r>
      <w:r w:rsidR="00471307">
        <w:rPr>
          <w:rFonts w:ascii="Bookman Old Style" w:hAnsi="Bookman Old Style" w:cs="Arial"/>
          <w:b/>
          <w:u w:val="single"/>
        </w:rPr>
        <w:t>04</w:t>
      </w:r>
      <w:r w:rsidRPr="0027672C">
        <w:rPr>
          <w:rFonts w:ascii="Bookman Old Style" w:hAnsi="Bookman Old Style" w:cs="Arial"/>
          <w:b/>
          <w:u w:val="single"/>
        </w:rPr>
        <w:t xml:space="preserve"> de </w:t>
      </w:r>
      <w:r w:rsidR="00064185">
        <w:rPr>
          <w:rFonts w:ascii="Bookman Old Style" w:hAnsi="Bookman Old Style" w:cs="Arial"/>
          <w:b/>
          <w:u w:val="single"/>
        </w:rPr>
        <w:t>ju</w:t>
      </w:r>
      <w:r w:rsidR="00471307">
        <w:rPr>
          <w:rFonts w:ascii="Bookman Old Style" w:hAnsi="Bookman Old Style" w:cs="Arial"/>
          <w:b/>
          <w:u w:val="single"/>
        </w:rPr>
        <w:t>l</w:t>
      </w:r>
      <w:r w:rsidR="00064185">
        <w:rPr>
          <w:rFonts w:ascii="Bookman Old Style" w:hAnsi="Bookman Old Style" w:cs="Arial"/>
          <w:b/>
          <w:u w:val="single"/>
        </w:rPr>
        <w:t>ho</w:t>
      </w:r>
      <w:r w:rsidRPr="0027672C">
        <w:rPr>
          <w:rFonts w:ascii="Bookman Old Style" w:hAnsi="Bookman Old Style" w:cs="Arial"/>
          <w:b/>
          <w:u w:val="single"/>
        </w:rPr>
        <w:t xml:space="preserve"> de 201</w:t>
      </w:r>
      <w:r w:rsidR="00064185">
        <w:rPr>
          <w:rFonts w:ascii="Bookman Old Style" w:hAnsi="Bookman Old Style" w:cs="Arial"/>
          <w:b/>
          <w:u w:val="single"/>
        </w:rPr>
        <w:t>8</w:t>
      </w:r>
      <w:r w:rsidRPr="0027672C">
        <w:rPr>
          <w:rFonts w:ascii="Bookman Old Style" w:hAnsi="Bookman Old Style" w:cs="Arial"/>
          <w:b/>
          <w:u w:val="single"/>
        </w:rPr>
        <w:t xml:space="preserve">, às </w:t>
      </w:r>
      <w:r w:rsidR="00B370CA">
        <w:rPr>
          <w:rFonts w:ascii="Bookman Old Style" w:hAnsi="Bookman Old Style" w:cs="Arial"/>
          <w:b/>
          <w:u w:val="single"/>
        </w:rPr>
        <w:t>10</w:t>
      </w:r>
      <w:r w:rsidRPr="0027672C">
        <w:rPr>
          <w:rFonts w:ascii="Bookman Old Style" w:hAnsi="Bookman Old Style" w:cs="Arial"/>
          <w:b/>
          <w:u w:val="single"/>
        </w:rPr>
        <w:t>h</w:t>
      </w:r>
      <w:r w:rsidR="00B370CA">
        <w:rPr>
          <w:rFonts w:ascii="Bookman Old Style" w:hAnsi="Bookman Old Style" w:cs="Arial"/>
          <w:b/>
          <w:u w:val="single"/>
        </w:rPr>
        <w:t>00</w:t>
      </w:r>
      <w:r w:rsidRPr="0027672C">
        <w:rPr>
          <w:rFonts w:ascii="Bookman Old Style" w:hAnsi="Bookman Old Style" w:cs="Arial"/>
          <w:b/>
          <w:u w:val="single"/>
        </w:rPr>
        <w:t xml:space="preserve">min. </w:t>
      </w:r>
    </w:p>
    <w:p w:rsidR="0024616E" w:rsidRPr="0027672C" w:rsidRDefault="0024616E" w:rsidP="0024616E">
      <w:pPr>
        <w:ind w:right="-62"/>
        <w:jc w:val="both"/>
        <w:rPr>
          <w:rFonts w:ascii="Bookman Old Style" w:hAnsi="Bookman Old Style" w:cs="Arial"/>
        </w:rPr>
      </w:pPr>
      <w:r w:rsidRPr="0027672C">
        <w:rPr>
          <w:rFonts w:ascii="Bookman Old Style" w:hAnsi="Bookman Old Style" w:cs="Arial"/>
          <w:b/>
          <w:bCs/>
        </w:rPr>
        <w:lastRenderedPageBreak/>
        <w:t xml:space="preserve">LOCAL: </w:t>
      </w:r>
      <w:r w:rsidRPr="0027672C">
        <w:rPr>
          <w:rFonts w:ascii="Bookman Old Style" w:hAnsi="Bookman Old Style" w:cs="Arial"/>
          <w:bCs/>
        </w:rPr>
        <w:t xml:space="preserve">Departamento de Licitações – </w:t>
      </w:r>
      <w:r w:rsidRPr="0027672C">
        <w:rPr>
          <w:rFonts w:ascii="Bookman Old Style" w:hAnsi="Bookman Old Style" w:cs="Arial"/>
        </w:rPr>
        <w:t>Praça Monção, nº 683 – Centro. Fone/Fax: (14) 3764-9400.</w:t>
      </w:r>
    </w:p>
    <w:p w:rsidR="0024616E" w:rsidRPr="0027672C" w:rsidRDefault="0024616E" w:rsidP="0024616E">
      <w:pPr>
        <w:pStyle w:val="Ttulo3"/>
        <w:tabs>
          <w:tab w:val="left" w:pos="8931"/>
        </w:tabs>
        <w:ind w:right="-62"/>
        <w:jc w:val="both"/>
        <w:rPr>
          <w:rFonts w:ascii="Bookman Old Style" w:hAnsi="Bookman Old Style" w:cs="Arial"/>
          <w:color w:val="000000"/>
          <w:sz w:val="24"/>
          <w:szCs w:val="24"/>
        </w:rPr>
      </w:pPr>
      <w:r w:rsidRPr="0027672C">
        <w:rPr>
          <w:rFonts w:ascii="Bookman Old Style" w:hAnsi="Bookman Old Style"/>
          <w:color w:val="000000"/>
          <w:sz w:val="24"/>
          <w:szCs w:val="24"/>
        </w:rPr>
        <w:t>DA AQUISIÇÃO DO EDITAL:</w:t>
      </w:r>
    </w:p>
    <w:p w:rsidR="0024616E" w:rsidRPr="0027672C" w:rsidRDefault="0024616E" w:rsidP="0024616E">
      <w:pPr>
        <w:tabs>
          <w:tab w:val="left" w:pos="8931"/>
        </w:tabs>
        <w:ind w:right="-62"/>
        <w:jc w:val="both"/>
        <w:rPr>
          <w:rFonts w:ascii="Bookman Old Style" w:hAnsi="Bookman Old Style" w:cs="Arial"/>
          <w:color w:val="000000"/>
        </w:rPr>
      </w:pPr>
      <w:r w:rsidRPr="0027672C">
        <w:rPr>
          <w:rFonts w:ascii="Bookman Old Style" w:hAnsi="Bookman Old Style" w:cs="Arial"/>
          <w:color w:val="00000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27672C">
          <w:rPr>
            <w:rStyle w:val="Hyperlink"/>
            <w:rFonts w:ascii="Bookman Old Style" w:hAnsi="Bookman Old Style" w:cs="Arial"/>
          </w:rPr>
          <w:t>www.iaras.sp.gov.br</w:t>
        </w:r>
      </w:hyperlink>
      <w:r w:rsidRPr="0027672C">
        <w:rPr>
          <w:rFonts w:ascii="Bookman Old Style" w:hAnsi="Bookman Old Style" w:cs="Arial"/>
          <w:color w:val="000000"/>
        </w:rPr>
        <w:t>.</w:t>
      </w:r>
    </w:p>
    <w:p w:rsidR="003D507E" w:rsidRDefault="003D507E" w:rsidP="0024616E">
      <w:pPr>
        <w:autoSpaceDE w:val="0"/>
        <w:autoSpaceDN w:val="0"/>
        <w:adjustRightInd w:val="0"/>
        <w:spacing w:before="120"/>
        <w:jc w:val="both"/>
        <w:rPr>
          <w:rFonts w:ascii="Bookman Old Style" w:hAnsi="Bookman Old Style" w:cs="BookmanOldStyle"/>
        </w:rPr>
      </w:pPr>
      <w:r w:rsidRPr="003D507E">
        <w:rPr>
          <w:rFonts w:ascii="Bookman Old Style" w:hAnsi="Bookman Old Style" w:cs="BookmanOldStyle"/>
        </w:rPr>
        <w:t>Integram este Edital, independentemente de transcrição:</w:t>
      </w:r>
    </w:p>
    <w:p w:rsidR="002A182B" w:rsidRPr="005842DB" w:rsidRDefault="002A182B" w:rsidP="0024616E">
      <w:pPr>
        <w:autoSpaceDE w:val="0"/>
        <w:autoSpaceDN w:val="0"/>
        <w:adjustRightInd w:val="0"/>
        <w:spacing w:before="120"/>
        <w:jc w:val="both"/>
        <w:rPr>
          <w:rFonts w:ascii="Bookman Old Style" w:hAnsi="Bookman Old Style" w:cs="BookmanOldStyle"/>
          <w:sz w:val="16"/>
          <w:szCs w:val="16"/>
        </w:rPr>
      </w:pPr>
    </w:p>
    <w:p w:rsidR="0051476D" w:rsidRDefault="003D507E" w:rsidP="00E6428F">
      <w:pPr>
        <w:numPr>
          <w:ilvl w:val="0"/>
          <w:numId w:val="2"/>
        </w:numPr>
        <w:autoSpaceDE w:val="0"/>
        <w:autoSpaceDN w:val="0"/>
        <w:adjustRightInd w:val="0"/>
        <w:spacing w:before="60"/>
        <w:jc w:val="both"/>
        <w:rPr>
          <w:rFonts w:ascii="Bookman Old Style" w:hAnsi="Bookman Old Style" w:cs="BookmanOldStyle,Bold"/>
          <w:b/>
          <w:bCs/>
        </w:rPr>
      </w:pPr>
      <w:r w:rsidRPr="003D507E">
        <w:rPr>
          <w:rFonts w:ascii="Bookman Old Style" w:hAnsi="Bookman Old Style" w:cs="BookmanOldStyle,Bold"/>
          <w:b/>
          <w:bCs/>
        </w:rPr>
        <w:t xml:space="preserve">Anexo I </w:t>
      </w:r>
      <w:r w:rsidR="0051476D">
        <w:rPr>
          <w:rFonts w:ascii="Bookman Old Style" w:hAnsi="Bookman Old Style" w:cs="BookmanOldStyle,Bold"/>
          <w:b/>
          <w:bCs/>
        </w:rPr>
        <w:t>–</w:t>
      </w:r>
      <w:r w:rsidR="00BA79A0">
        <w:rPr>
          <w:rFonts w:ascii="Bookman Old Style" w:hAnsi="Bookman Old Style" w:cs="BookmanOldStyle,Bold"/>
          <w:b/>
          <w:bCs/>
        </w:rPr>
        <w:t xml:space="preserve">Memorial Descritivo / </w:t>
      </w:r>
      <w:r w:rsidR="00941E48">
        <w:rPr>
          <w:rFonts w:ascii="Bookman Old Style" w:hAnsi="Bookman Old Style" w:cs="BookmanOldStyle,Bold"/>
          <w:b/>
          <w:bCs/>
        </w:rPr>
        <w:t>Termo de Referência</w:t>
      </w:r>
      <w:r w:rsidR="00141785">
        <w:rPr>
          <w:rFonts w:ascii="Bookman Old Style" w:hAnsi="Bookman Old Style" w:cs="BookmanOldStyle,Bold"/>
          <w:b/>
          <w:bCs/>
        </w:rPr>
        <w:t>;</w:t>
      </w:r>
    </w:p>
    <w:p w:rsidR="0051476D" w:rsidRDefault="003D507E" w:rsidP="00E6428F">
      <w:pPr>
        <w:numPr>
          <w:ilvl w:val="0"/>
          <w:numId w:val="2"/>
        </w:numPr>
        <w:autoSpaceDE w:val="0"/>
        <w:autoSpaceDN w:val="0"/>
        <w:adjustRightInd w:val="0"/>
        <w:spacing w:before="60"/>
        <w:jc w:val="both"/>
        <w:rPr>
          <w:rFonts w:ascii="Bookman Old Style" w:hAnsi="Bookman Old Style" w:cs="BookmanOldStyle,Bold"/>
          <w:b/>
          <w:bCs/>
        </w:rPr>
      </w:pPr>
      <w:r w:rsidRPr="003D507E">
        <w:rPr>
          <w:rFonts w:ascii="Bookman Old Style" w:hAnsi="Bookman Old Style" w:cs="BookmanOldStyle,Bold"/>
          <w:b/>
          <w:bCs/>
        </w:rPr>
        <w:t xml:space="preserve">Anexo II </w:t>
      </w:r>
      <w:r w:rsidR="0051476D">
        <w:rPr>
          <w:rFonts w:ascii="Bookman Old Style" w:hAnsi="Bookman Old Style" w:cs="BookmanOldStyle,Bold"/>
          <w:b/>
          <w:bCs/>
        </w:rPr>
        <w:t>–Modelo de Procuração;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III - </w:t>
      </w:r>
      <w:r w:rsidRPr="003D507E">
        <w:rPr>
          <w:rFonts w:ascii="Bookman Old Style" w:hAnsi="Bookman Old Style" w:cs="BookmanOldStyle,Bold"/>
          <w:b/>
          <w:bCs/>
        </w:rPr>
        <w:t>Modelo de Carta</w:t>
      </w:r>
      <w:r>
        <w:rPr>
          <w:rFonts w:ascii="Bookman Old Style" w:hAnsi="Bookman Old Style" w:cs="BookmanOldStyle,Bold"/>
          <w:b/>
          <w:bCs/>
        </w:rPr>
        <w:t>/Declaração</w:t>
      </w:r>
      <w:r w:rsidRPr="003D507E">
        <w:rPr>
          <w:rFonts w:ascii="Bookman Old Style" w:hAnsi="Bookman Old Style" w:cs="BookmanOldStyle,Bold"/>
          <w:b/>
          <w:bCs/>
        </w:rPr>
        <w:t xml:space="preserve"> de Credenciamento;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IV – Declaração </w:t>
      </w:r>
      <w:r w:rsidR="00AD7733">
        <w:rPr>
          <w:rFonts w:ascii="Bookman Old Style" w:hAnsi="Bookman Old Style" w:cs="BookmanOldStyle,Bold"/>
          <w:b/>
          <w:bCs/>
        </w:rPr>
        <w:t>de não Utilização de Trabalho d</w:t>
      </w:r>
      <w:r w:rsidR="003F2716">
        <w:rPr>
          <w:rFonts w:ascii="Bookman Old Style" w:hAnsi="Bookman Old Style" w:cs="BookmanOldStyle,Bold"/>
          <w:b/>
          <w:bCs/>
        </w:rPr>
        <w:t>e</w:t>
      </w:r>
      <w:r w:rsidR="00AD7733">
        <w:rPr>
          <w:rFonts w:ascii="Bookman Old Style" w:hAnsi="Bookman Old Style" w:cs="BookmanOldStyle,Bold"/>
          <w:b/>
          <w:bCs/>
        </w:rPr>
        <w:t xml:space="preserve"> Menor e Cumprimento da Legislação Trabalhista.</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V – Declaração </w:t>
      </w:r>
      <w:r w:rsidR="003F2716">
        <w:rPr>
          <w:rFonts w:ascii="Bookman Old Style" w:hAnsi="Bookman Old Style" w:cs="BookmanOldStyle,Bold"/>
          <w:b/>
          <w:bCs/>
        </w:rPr>
        <w:t>de regularidade perante o Ministério do Trabalho;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 – Declaração</w:t>
      </w:r>
      <w:r w:rsidR="003F2716">
        <w:rPr>
          <w:rFonts w:ascii="Bookman Old Style" w:hAnsi="Bookman Old Style" w:cs="BookmanOldStyle,Bold"/>
          <w:b/>
          <w:bCs/>
        </w:rPr>
        <w:t xml:space="preserve"> de regularidade perante o CADIN Estadual;</w:t>
      </w:r>
    </w:p>
    <w:p w:rsidR="00141785" w:rsidRDefault="001F07D3"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VII</w:t>
      </w:r>
      <w:r w:rsidR="003F2716">
        <w:rPr>
          <w:rFonts w:ascii="Bookman Old Style" w:hAnsi="Bookman Old Style" w:cs="BookmanOldStyle,Bold"/>
          <w:b/>
          <w:bCs/>
        </w:rPr>
        <w:t xml:space="preserve"> - </w:t>
      </w:r>
      <w:r w:rsidR="00141785" w:rsidRPr="003D507E">
        <w:rPr>
          <w:rFonts w:ascii="Bookman Old Style" w:hAnsi="Bookman Old Style" w:cs="BookmanOldStyle,Bold"/>
          <w:b/>
          <w:bCs/>
        </w:rPr>
        <w:t>Modelo de Declaração de ME ou EPP;</w:t>
      </w:r>
    </w:p>
    <w:p w:rsidR="003D507E"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w:t>
      </w:r>
      <w:r w:rsidR="001F07D3">
        <w:rPr>
          <w:rFonts w:ascii="Bookman Old Style" w:hAnsi="Bookman Old Style" w:cs="BookmanOldStyle,Bold"/>
          <w:b/>
          <w:bCs/>
        </w:rPr>
        <w:t>V</w:t>
      </w:r>
      <w:r>
        <w:rPr>
          <w:rFonts w:ascii="Bookman Old Style" w:hAnsi="Bookman Old Style" w:cs="BookmanOldStyle,Bold"/>
          <w:b/>
          <w:bCs/>
        </w:rPr>
        <w:t>I</w:t>
      </w:r>
      <w:r w:rsidR="001F07D3">
        <w:rPr>
          <w:rFonts w:ascii="Bookman Old Style" w:hAnsi="Bookman Old Style" w:cs="BookmanOldStyle,Bold"/>
          <w:b/>
          <w:bCs/>
        </w:rPr>
        <w:t>II</w:t>
      </w:r>
      <w:r>
        <w:rPr>
          <w:rFonts w:ascii="Bookman Old Style" w:hAnsi="Bookman Old Style" w:cs="BookmanOldStyle,Bold"/>
          <w:b/>
          <w:bCs/>
        </w:rPr>
        <w:t xml:space="preserve"> - </w:t>
      </w:r>
      <w:r w:rsidR="003D507E" w:rsidRPr="003D507E">
        <w:rPr>
          <w:rFonts w:ascii="Bookman Old Style" w:hAnsi="Bookman Old Style" w:cs="BookmanOldStyle,Bold"/>
          <w:b/>
          <w:bCs/>
        </w:rPr>
        <w:t>Minuta do Contrato</w:t>
      </w:r>
      <w:r w:rsidR="00A4756D">
        <w:rPr>
          <w:rFonts w:ascii="Bookman Old Style" w:hAnsi="Bookman Old Style" w:cs="BookmanOldStyle,Bold"/>
          <w:b/>
          <w:bCs/>
        </w:rPr>
        <w:t xml:space="preserve"> Administrativo</w:t>
      </w:r>
      <w:r w:rsidR="003D507E" w:rsidRPr="003D507E">
        <w:rPr>
          <w:rFonts w:ascii="Bookman Old Style" w:hAnsi="Bookman Old Style" w:cs="BookmanOldStyle,Bold"/>
          <w:b/>
          <w:bCs/>
        </w:rPr>
        <w:t>;</w:t>
      </w:r>
    </w:p>
    <w:p w:rsidR="00072A13" w:rsidRDefault="00072A13" w:rsidP="00E6428F">
      <w:pPr>
        <w:numPr>
          <w:ilvl w:val="0"/>
          <w:numId w:val="2"/>
        </w:numPr>
        <w:tabs>
          <w:tab w:val="left" w:pos="709"/>
          <w:tab w:val="left" w:pos="851"/>
        </w:tabs>
        <w:autoSpaceDE w:val="0"/>
        <w:autoSpaceDN w:val="0"/>
        <w:adjustRightInd w:val="0"/>
        <w:spacing w:before="60"/>
        <w:ind w:left="709" w:hanging="349"/>
        <w:jc w:val="both"/>
        <w:rPr>
          <w:rFonts w:ascii="Bookman Old Style" w:hAnsi="Bookman Old Style"/>
          <w:b/>
        </w:rPr>
      </w:pPr>
      <w:r w:rsidRPr="00072A13">
        <w:rPr>
          <w:rFonts w:ascii="Bookman Old Style" w:hAnsi="Bookman Old Style"/>
          <w:b/>
        </w:rPr>
        <w:t xml:space="preserve">Anexo </w:t>
      </w:r>
      <w:r w:rsidR="001F07D3">
        <w:rPr>
          <w:rFonts w:ascii="Bookman Old Style" w:hAnsi="Bookman Old Style"/>
          <w:b/>
        </w:rPr>
        <w:t>I</w:t>
      </w:r>
      <w:r w:rsidR="00BF0E8D">
        <w:rPr>
          <w:rFonts w:ascii="Bookman Old Style" w:hAnsi="Bookman Old Style"/>
          <w:b/>
        </w:rPr>
        <w:t>X</w:t>
      </w:r>
      <w:r>
        <w:rPr>
          <w:rFonts w:ascii="Bookman Old Style" w:hAnsi="Bookman Old Style"/>
          <w:b/>
        </w:rPr>
        <w:t xml:space="preserve"> - </w:t>
      </w:r>
      <w:r w:rsidRPr="00072A13">
        <w:rPr>
          <w:rFonts w:ascii="Bookman Old Style" w:hAnsi="Bookman Old Style"/>
          <w:b/>
        </w:rPr>
        <w:t>R</w:t>
      </w:r>
      <w:r>
        <w:rPr>
          <w:rFonts w:ascii="Bookman Old Style" w:hAnsi="Bookman Old Style"/>
          <w:b/>
        </w:rPr>
        <w:t>egulamento</w:t>
      </w:r>
      <w:r w:rsidR="005842DB">
        <w:rPr>
          <w:rFonts w:ascii="Bookman Old Style" w:hAnsi="Bookman Old Style"/>
          <w:b/>
        </w:rPr>
        <w:t xml:space="preserve"> </w:t>
      </w:r>
      <w:r>
        <w:rPr>
          <w:rFonts w:ascii="Bookman Old Style" w:hAnsi="Bookman Old Style"/>
          <w:b/>
        </w:rPr>
        <w:t>para</w:t>
      </w:r>
      <w:r w:rsidRPr="00072A13">
        <w:rPr>
          <w:rFonts w:ascii="Bookman Old Style" w:hAnsi="Bookman Old Style"/>
          <w:b/>
        </w:rPr>
        <w:t xml:space="preserve"> P</w:t>
      </w:r>
      <w:r>
        <w:rPr>
          <w:rFonts w:ascii="Bookman Old Style" w:hAnsi="Bookman Old Style"/>
          <w:b/>
        </w:rPr>
        <w:t>articipação</w:t>
      </w:r>
      <w:r w:rsidR="005842DB">
        <w:rPr>
          <w:rFonts w:ascii="Bookman Old Style" w:hAnsi="Bookman Old Style"/>
          <w:b/>
        </w:rPr>
        <w:t xml:space="preserve"> </w:t>
      </w:r>
      <w:r>
        <w:rPr>
          <w:rFonts w:ascii="Bookman Old Style" w:hAnsi="Bookman Old Style"/>
          <w:b/>
        </w:rPr>
        <w:t>de</w:t>
      </w:r>
      <w:r w:rsidRPr="00072A13">
        <w:rPr>
          <w:rFonts w:ascii="Bookman Old Style" w:hAnsi="Bookman Old Style"/>
          <w:b/>
        </w:rPr>
        <w:t xml:space="preserve"> MICROEMPRESA – ME e EMPRESA DE PEQUENO PORTE </w:t>
      </w:r>
      <w:r>
        <w:rPr>
          <w:rFonts w:ascii="Bookman Old Style" w:hAnsi="Bookman Old Style"/>
          <w:b/>
        </w:rPr>
        <w:t>–</w:t>
      </w:r>
      <w:r w:rsidRPr="00072A13">
        <w:rPr>
          <w:rFonts w:ascii="Bookman Old Style" w:hAnsi="Bookman Old Style"/>
          <w:b/>
        </w:rPr>
        <w:t xml:space="preserve"> EPP</w:t>
      </w:r>
      <w:r>
        <w:rPr>
          <w:rFonts w:ascii="Bookman Old Style" w:hAnsi="Bookman Old Style"/>
          <w:b/>
        </w:rPr>
        <w:t>.</w:t>
      </w:r>
    </w:p>
    <w:p w:rsidR="008F0E72" w:rsidRDefault="008F0E72" w:rsidP="00E6428F">
      <w:pPr>
        <w:numPr>
          <w:ilvl w:val="0"/>
          <w:numId w:val="2"/>
        </w:numPr>
        <w:tabs>
          <w:tab w:val="left" w:pos="709"/>
          <w:tab w:val="left" w:pos="851"/>
        </w:tabs>
        <w:autoSpaceDE w:val="0"/>
        <w:autoSpaceDN w:val="0"/>
        <w:adjustRightInd w:val="0"/>
        <w:spacing w:before="60"/>
        <w:ind w:left="709" w:hanging="349"/>
        <w:jc w:val="both"/>
        <w:rPr>
          <w:rFonts w:ascii="Bookman Old Style" w:hAnsi="Bookman Old Style"/>
          <w:b/>
        </w:rPr>
      </w:pPr>
      <w:r>
        <w:rPr>
          <w:rFonts w:ascii="Bookman Old Style" w:hAnsi="Bookman Old Style"/>
          <w:b/>
        </w:rPr>
        <w:t>Anexo X – Modelo de Proposta Comercial.</w:t>
      </w:r>
    </w:p>
    <w:p w:rsidR="003D507E" w:rsidRPr="00A4403A" w:rsidRDefault="003D507E"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 w:val="16"/>
          <w:szCs w:val="16"/>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AC257F" w:rsidRDefault="007E27B8" w:rsidP="009F07FD">
      <w:pPr>
        <w:pStyle w:val="PargrafodaLista"/>
        <w:ind w:left="0"/>
        <w:jc w:val="both"/>
        <w:rPr>
          <w:rFonts w:ascii="Bookman Old Style" w:hAnsi="Bookman Old Style"/>
        </w:rPr>
      </w:pPr>
      <w:r w:rsidRPr="00A9304B">
        <w:rPr>
          <w:rFonts w:ascii="Bookman Old Style" w:hAnsi="Bookman Old Style"/>
          <w:b/>
        </w:rPr>
        <w:t xml:space="preserve">1.1. </w:t>
      </w:r>
      <w:r w:rsidRPr="00A9304B">
        <w:rPr>
          <w:rFonts w:ascii="Bookman Old Style" w:hAnsi="Bookman Old Style"/>
        </w:rPr>
        <w:t xml:space="preserve">Constitui objeto do presente Pregão Presencial a </w:t>
      </w:r>
      <w:r w:rsidR="00471307" w:rsidRPr="00471307">
        <w:rPr>
          <w:rFonts w:ascii="Bookman Old Style" w:hAnsi="Bookman Old Style"/>
          <w:color w:val="000000"/>
          <w:sz w:val="25"/>
          <w:szCs w:val="25"/>
        </w:rPr>
        <w:t>Contratação de empresa especializada em serviços de apoio administrativo para atuar no levantamento das atividades econômicas instaladas no município, a fim de disponibilizar informações relevantes por meio de relatórios mensais ao responsável pelo setor de tributação, que tomará decisões visando o planejamento da arrecadação do município com base nos dados repassados, considerados serviços secundários e unicamente preparatórios, por meio de relatórios mensais que darão suporte para a administração municipal na elaboração de ações que elevem a arrecadação própria do município</w:t>
      </w:r>
      <w:r w:rsidR="00EA0DC6" w:rsidRPr="00471307">
        <w:rPr>
          <w:rFonts w:ascii="Bookman Old Style" w:hAnsi="Bookman Old Style"/>
        </w:rPr>
        <w:t>, de acordo com termo</w:t>
      </w:r>
      <w:r w:rsidR="00EA0DC6">
        <w:rPr>
          <w:rFonts w:ascii="Bookman Old Style" w:hAnsi="Bookman Old Style"/>
        </w:rPr>
        <w:t xml:space="preserve"> de referência, anexo I. </w:t>
      </w:r>
    </w:p>
    <w:p w:rsidR="00471307" w:rsidRPr="005842DB" w:rsidRDefault="00471307" w:rsidP="009F07FD">
      <w:pPr>
        <w:pStyle w:val="PargrafodaLista"/>
        <w:ind w:left="0"/>
        <w:jc w:val="both"/>
        <w:rPr>
          <w:rFonts w:ascii="Bookman Old Style" w:hAnsi="Bookman Old Style"/>
          <w:b/>
          <w:sz w:val="16"/>
          <w:szCs w:val="16"/>
        </w:rPr>
      </w:pPr>
    </w:p>
    <w:p w:rsidR="00471307" w:rsidRPr="00376B0C" w:rsidRDefault="00471307" w:rsidP="00471307">
      <w:pPr>
        <w:pStyle w:val="Corpodetexto3"/>
        <w:tabs>
          <w:tab w:val="left" w:pos="2340"/>
        </w:tabs>
        <w:rPr>
          <w:rFonts w:ascii="Bookman Old Style" w:hAnsi="Bookman Old Style"/>
          <w:szCs w:val="24"/>
        </w:rPr>
      </w:pPr>
      <w:r w:rsidRPr="00376B0C">
        <w:rPr>
          <w:rFonts w:ascii="Bookman Old Style" w:hAnsi="Bookman Old Style"/>
          <w:b/>
          <w:szCs w:val="24"/>
        </w:rPr>
        <w:t>1.</w:t>
      </w:r>
      <w:r>
        <w:rPr>
          <w:rFonts w:ascii="Bookman Old Style" w:hAnsi="Bookman Old Style"/>
          <w:b/>
          <w:szCs w:val="24"/>
        </w:rPr>
        <w:t>2</w:t>
      </w:r>
      <w:r w:rsidRPr="00376B0C">
        <w:rPr>
          <w:rFonts w:ascii="Bookman Old Style" w:hAnsi="Bookman Old Style"/>
          <w:b/>
          <w:szCs w:val="24"/>
        </w:rPr>
        <w:t>-</w:t>
      </w:r>
      <w:r w:rsidRPr="00376B0C">
        <w:rPr>
          <w:rFonts w:ascii="Bookman Old Style" w:hAnsi="Bookman Old Style"/>
          <w:szCs w:val="24"/>
        </w:rPr>
        <w:t xml:space="preserve"> Será de exclusiva responsabilidade da empresa contratada a seleção, admissão e manutenção do pessoal necessário ao cumprimento e fiel desempenho do objeto da presente licitação, que deverá atender as exigências estabelecidas pela legislação aplicável e demais normas pertinentes à espécie, sem prejuízo do direito reservado à Municipalidade de opor-se quanto à presença de qualquer preposto que considerar, a seu exclusivo critério, inábil e ou inconveniente ao desenvolvimento dos serviços prestados.</w:t>
      </w:r>
    </w:p>
    <w:p w:rsidR="005842DB" w:rsidRDefault="005842DB" w:rsidP="00383B93">
      <w:pPr>
        <w:pStyle w:val="Corpodetexto"/>
        <w:tabs>
          <w:tab w:val="left" w:pos="708"/>
        </w:tabs>
        <w:spacing w:before="120" w:after="120"/>
        <w:jc w:val="both"/>
        <w:rPr>
          <w:rFonts w:ascii="Bookman Old Style" w:hAnsi="Bookman Old Style" w:cs="Arial"/>
          <w:b/>
          <w:bCs/>
          <w:i w:val="0"/>
          <w:iCs/>
          <w:sz w:val="24"/>
          <w:szCs w:val="24"/>
          <w:u w:val="none"/>
        </w:rPr>
      </w:pPr>
    </w:p>
    <w:p w:rsidR="00383B93" w:rsidRPr="00A9304B" w:rsidRDefault="00383B93" w:rsidP="00383B93">
      <w:pPr>
        <w:pStyle w:val="Corpodetexto"/>
        <w:tabs>
          <w:tab w:val="left" w:pos="708"/>
        </w:tabs>
        <w:spacing w:before="120" w:after="120"/>
        <w:jc w:val="both"/>
        <w:rPr>
          <w:rFonts w:ascii="Bookman Old Style" w:hAnsi="Bookman Old Style" w:cs="Arial"/>
          <w:b/>
          <w:bCs/>
          <w:sz w:val="24"/>
          <w:szCs w:val="24"/>
          <w:u w:val="none"/>
        </w:rPr>
      </w:pPr>
      <w:r w:rsidRPr="00A9304B">
        <w:rPr>
          <w:rFonts w:ascii="Bookman Old Style" w:hAnsi="Bookman Old Style" w:cs="Arial"/>
          <w:b/>
          <w:bCs/>
          <w:i w:val="0"/>
          <w:iCs/>
          <w:sz w:val="24"/>
          <w:szCs w:val="24"/>
          <w:u w:val="none"/>
        </w:rPr>
        <w:t>2.</w:t>
      </w:r>
      <w:r w:rsidRPr="00A9304B">
        <w:rPr>
          <w:rFonts w:ascii="Bookman Old Style" w:hAnsi="Bookman Old Style" w:cs="Arial"/>
          <w:b/>
          <w:bCs/>
          <w:i w:val="0"/>
          <w:iCs/>
          <w:sz w:val="24"/>
          <w:szCs w:val="24"/>
        </w:rPr>
        <w:t xml:space="preserve">DA PARTICIPAÇÃO </w:t>
      </w:r>
      <w:r w:rsidR="00010995">
        <w:rPr>
          <w:rFonts w:ascii="Bookman Old Style" w:hAnsi="Bookman Old Style" w:cs="Arial"/>
          <w:b/>
          <w:bCs/>
          <w:i w:val="0"/>
          <w:iCs/>
          <w:sz w:val="24"/>
          <w:szCs w:val="24"/>
        </w:rPr>
        <w:t>/ REPRESENTAÇÃO / CREDENCIAMENTO</w:t>
      </w:r>
    </w:p>
    <w:p w:rsidR="009F07FD" w:rsidRDefault="00383B93" w:rsidP="009F07FD">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color w:val="000000"/>
        </w:rPr>
      </w:pPr>
      <w:r w:rsidRPr="00DC5ED6">
        <w:rPr>
          <w:rFonts w:ascii="Bookman Old Style" w:hAnsi="Bookman Old Style" w:cs="Arial"/>
          <w:b/>
          <w:color w:val="000000"/>
        </w:rPr>
        <w:t>2.1.</w:t>
      </w:r>
      <w:r w:rsidR="009F07FD" w:rsidRPr="0072698D">
        <w:rPr>
          <w:rFonts w:ascii="Bookman Old Style" w:hAnsi="Bookman Old Style" w:cs="BANHCA+TimesNewRomanPSMT"/>
          <w:color w:val="000000"/>
        </w:rPr>
        <w:t>Poderão participar do certame todas as empresas do ramo de atividade pertinente ao objeto da contratação que preencherem os requisitos e condições de credenciamento constantes deste Edital, bem como</w:t>
      </w:r>
      <w:r w:rsidR="009F07FD" w:rsidRPr="009F07FD">
        <w:rPr>
          <w:rFonts w:ascii="Bookman Old Style" w:hAnsi="Bookman Old Style" w:cs="Arial"/>
          <w:color w:val="000000"/>
        </w:rPr>
        <w:t>:</w:t>
      </w:r>
    </w:p>
    <w:p w:rsidR="00383B93" w:rsidRPr="00A9304B" w:rsidRDefault="00383B93" w:rsidP="009F07FD">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r w:rsidRPr="00DC5ED6">
        <w:rPr>
          <w:rFonts w:ascii="Bookman Old Style" w:hAnsi="Bookman Old Style" w:cs="Arial"/>
          <w:b/>
          <w:color w:val="000000"/>
        </w:rPr>
        <w:t>2.2.</w:t>
      </w:r>
      <w:r w:rsidRPr="00A9304B">
        <w:rPr>
          <w:rFonts w:ascii="Bookman Old Style" w:hAnsi="Bookman Old Style" w:cs="Arial"/>
          <w:color w:val="000000"/>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5A17E2" w:rsidRPr="00A9304B" w:rsidRDefault="005A17E2" w:rsidP="005A17E2">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Pr>
          <w:rFonts w:ascii="Bookman Old Style" w:hAnsi="Bookman Old Style" w:cs="Arial"/>
          <w:b/>
        </w:rPr>
        <w:t>2.4</w:t>
      </w:r>
      <w:r w:rsidRPr="00A9304B">
        <w:rPr>
          <w:rFonts w:ascii="Bookman Old Style" w:hAnsi="Bookman Old Style" w:cs="Arial"/>
        </w:rPr>
        <w:t xml:space="preserve"> A licitante que estiver presente na sessão, deverá se apresentar para credenciamento junto ao Pregoeiro por meio de um representante devidamente munido de documento que o credencie a participar deste procedimento licitatório.</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2.5</w:t>
      </w:r>
      <w:r w:rsidRPr="009C46D8">
        <w:rPr>
          <w:rFonts w:ascii="Bookman Old Style" w:hAnsi="Bookman Old Style" w:cs="Arial"/>
          <w:b/>
          <w:szCs w:val="24"/>
          <w:lang w:val="pt-BR"/>
        </w:rPr>
        <w:t>.</w:t>
      </w:r>
      <w:r w:rsidRPr="00A9304B">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5A17E2"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2.6</w:t>
      </w:r>
      <w:r w:rsidRPr="00A9304B">
        <w:rPr>
          <w:rFonts w:ascii="Bookman Old Style" w:hAnsi="Bookman Old Style" w:cs="Arial"/>
          <w:szCs w:val="24"/>
          <w:lang w:val="pt-BR"/>
        </w:rPr>
        <w:t xml:space="preserve"> Por credenciamento, entende-se a </w:t>
      </w:r>
      <w:r w:rsidRPr="00A9304B">
        <w:rPr>
          <w:rFonts w:ascii="Bookman Old Style" w:hAnsi="Bookman Old Style" w:cs="Arial"/>
          <w:b/>
          <w:i/>
          <w:szCs w:val="24"/>
          <w:u w:val="single"/>
          <w:lang w:val="pt-BR"/>
        </w:rPr>
        <w:t>apresentação conjunta</w:t>
      </w:r>
      <w:r w:rsidRPr="00A9304B">
        <w:rPr>
          <w:rFonts w:ascii="Bookman Old Style" w:hAnsi="Bookman Old Style" w:cs="Arial"/>
          <w:szCs w:val="24"/>
          <w:lang w:val="pt-BR"/>
        </w:rPr>
        <w:t xml:space="preserve"> dos seguintes documentos:</w:t>
      </w:r>
    </w:p>
    <w:p w:rsidR="002A182B" w:rsidRPr="00901A87" w:rsidRDefault="002A182B"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 w:val="16"/>
          <w:szCs w:val="16"/>
          <w:lang w:val="pt-BR"/>
        </w:rPr>
      </w:pPr>
    </w:p>
    <w:p w:rsidR="005A17E2" w:rsidRPr="009C46D8"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9C46D8">
        <w:rPr>
          <w:rFonts w:ascii="Bookman Old Style" w:hAnsi="Bookman Old Style" w:cs="Arial"/>
          <w:szCs w:val="24"/>
          <w:lang w:val="pt-BR"/>
        </w:rPr>
        <w:t>Cédula de Identidade ou outro documento oficial com foto;</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Contrato Social ou documento equivalente</w:t>
      </w:r>
      <w:r w:rsidR="00471307">
        <w:rPr>
          <w:rFonts w:ascii="Bookman Old Style" w:hAnsi="Bookman Old Style" w:cs="Arial"/>
          <w:lang w:val="pt-BR"/>
        </w:rPr>
        <w:t xml:space="preserve"> </w:t>
      </w:r>
      <w:r w:rsidRPr="009C46D8">
        <w:rPr>
          <w:rFonts w:ascii="Bookman Old Style" w:hAnsi="Bookman Old Style" w:cs="Arial"/>
          <w:lang w:val="pt-BR"/>
        </w:rPr>
        <w:t>no qual estejam expressos poderes para exercer direitos e assumir obrigações, no caso do representante ser sócio, proprietário, dirigente ou assemelhado da licitante, em decorrência de tal investidura</w:t>
      </w:r>
      <w:r>
        <w:rPr>
          <w:rFonts w:ascii="Bookman Old Style" w:hAnsi="Bookman Old Style" w:cs="Arial"/>
          <w:lang w:val="pt-BR"/>
        </w:rPr>
        <w:t>;;</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 xml:space="preserve">Procuração que comprove a outorga de poderes, na forma da lei, para formular ofertas e lances de preços e praticar todos os demais atos pertinentes ao certame em nome da licitante (conforme </w:t>
      </w:r>
      <w:r w:rsidRPr="00216E4D">
        <w:rPr>
          <w:rFonts w:ascii="Bookman Old Style" w:hAnsi="Bookman Old Style" w:cs="Arial"/>
          <w:b/>
          <w:lang w:val="pt-BR"/>
        </w:rPr>
        <w:t>Anexo II</w:t>
      </w:r>
      <w:r>
        <w:rPr>
          <w:rFonts w:ascii="Bookman Old Style" w:hAnsi="Bookman Old Style" w:cs="Arial"/>
          <w:lang w:val="pt-BR"/>
        </w:rPr>
        <w:t>); e,</w:t>
      </w:r>
    </w:p>
    <w:p w:rsidR="005A17E2" w:rsidRP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Carta</w:t>
      </w:r>
      <w:r>
        <w:rPr>
          <w:rFonts w:ascii="Bookman Old Style" w:hAnsi="Bookman Old Style" w:cs="Arial"/>
          <w:lang w:val="pt-BR"/>
        </w:rPr>
        <w:t>/Declaração</w:t>
      </w:r>
      <w:r w:rsidRPr="005A17E2">
        <w:rPr>
          <w:rFonts w:ascii="Bookman Old Style" w:hAnsi="Bookman Old Style" w:cs="Arial"/>
          <w:lang w:val="pt-BR"/>
        </w:rPr>
        <w:t xml:space="preserve"> de Credenciamento, conforme </w:t>
      </w:r>
      <w:r w:rsidRPr="00216E4D">
        <w:rPr>
          <w:rFonts w:ascii="Bookman Old Style" w:hAnsi="Bookman Old Style" w:cs="Arial"/>
          <w:b/>
          <w:lang w:val="pt-BR"/>
        </w:rPr>
        <w:t>Anexo III</w:t>
      </w:r>
      <w:r w:rsidRPr="005A17E2">
        <w:rPr>
          <w:rFonts w:ascii="Bookman Old Style" w:hAnsi="Bookman Old Style" w:cs="Arial"/>
          <w:lang w:val="pt-BR"/>
        </w:rPr>
        <w:t xml:space="preserve">, dando ciência de que cumprem plenamente os requisitos de habilitação. </w:t>
      </w:r>
    </w:p>
    <w:p w:rsidR="005A17E2" w:rsidRPr="00A9304B" w:rsidRDefault="00635CF3" w:rsidP="005A17E2">
      <w:pPr>
        <w:pStyle w:val="Corpodetexto2"/>
        <w:tabs>
          <w:tab w:val="left" w:pos="0"/>
        </w:tabs>
        <w:spacing w:before="120" w:after="120" w:line="240" w:lineRule="auto"/>
        <w:rPr>
          <w:rFonts w:ascii="Bookman Old Style" w:hAnsi="Bookman Old Style"/>
          <w:sz w:val="24"/>
          <w:szCs w:val="24"/>
        </w:rPr>
      </w:pPr>
      <w:r>
        <w:rPr>
          <w:rFonts w:ascii="Bookman Old Style" w:hAnsi="Bookman Old Style"/>
          <w:b/>
          <w:sz w:val="24"/>
          <w:szCs w:val="24"/>
        </w:rPr>
        <w:t>2</w:t>
      </w:r>
      <w:r w:rsidR="005A17E2" w:rsidRPr="009C46D8">
        <w:rPr>
          <w:rFonts w:ascii="Bookman Old Style" w:hAnsi="Bookman Old Style"/>
          <w:b/>
          <w:sz w:val="24"/>
          <w:szCs w:val="24"/>
        </w:rPr>
        <w:t>.</w:t>
      </w:r>
      <w:r>
        <w:rPr>
          <w:rFonts w:ascii="Bookman Old Style" w:hAnsi="Bookman Old Style"/>
          <w:b/>
          <w:sz w:val="24"/>
          <w:szCs w:val="24"/>
        </w:rPr>
        <w:t>6</w:t>
      </w:r>
      <w:r w:rsidR="005A17E2" w:rsidRPr="009C46D8">
        <w:rPr>
          <w:rFonts w:ascii="Bookman Old Style" w:hAnsi="Bookman Old Style"/>
          <w:b/>
          <w:sz w:val="24"/>
          <w:szCs w:val="24"/>
        </w:rPr>
        <w:t>.1.</w:t>
      </w:r>
      <w:r w:rsidR="005A17E2" w:rsidRPr="00A9304B">
        <w:rPr>
          <w:rFonts w:ascii="Bookman Old Style" w:hAnsi="Bookman Old Style"/>
          <w:sz w:val="24"/>
          <w:szCs w:val="24"/>
        </w:rPr>
        <w:t xml:space="preserve"> Caso a procuração seja particular, deverá ter firma reconhecida.</w:t>
      </w:r>
    </w:p>
    <w:p w:rsidR="005A17E2" w:rsidRPr="00A9304B" w:rsidRDefault="00635CF3"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005A17E2" w:rsidRPr="00632F94">
        <w:rPr>
          <w:rFonts w:ascii="Bookman Old Style" w:hAnsi="Bookman Old Style" w:cs="Arial"/>
          <w:b/>
          <w:szCs w:val="24"/>
          <w:lang w:val="pt-BR"/>
        </w:rPr>
        <w:t>.</w:t>
      </w:r>
      <w:r>
        <w:rPr>
          <w:rFonts w:ascii="Bookman Old Style" w:hAnsi="Bookman Old Style" w:cs="Arial"/>
          <w:b/>
          <w:szCs w:val="24"/>
          <w:lang w:val="pt-BR"/>
        </w:rPr>
        <w:t>7</w:t>
      </w:r>
      <w:r w:rsidR="005A17E2" w:rsidRPr="00632F94">
        <w:rPr>
          <w:rFonts w:ascii="Bookman Old Style" w:hAnsi="Bookman Old Style" w:cs="Arial"/>
          <w:b/>
          <w:szCs w:val="24"/>
          <w:lang w:val="pt-BR"/>
        </w:rPr>
        <w:t>.</w:t>
      </w:r>
      <w:r w:rsidR="005A17E2" w:rsidRPr="00A9304B">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5A17E2" w:rsidRPr="00A9304B"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8</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5A17E2"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9</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Poderá participar do Pregão </w:t>
      </w:r>
      <w:r w:rsidR="005A17E2">
        <w:rPr>
          <w:rFonts w:ascii="Bookman Old Style" w:hAnsi="Bookman Old Style"/>
          <w:szCs w:val="24"/>
          <w:lang w:val="pt-BR"/>
        </w:rPr>
        <w:t>e</w:t>
      </w:r>
      <w:r w:rsidR="005A17E2" w:rsidRPr="00A9304B">
        <w:rPr>
          <w:rFonts w:ascii="Bookman Old Style" w:hAnsi="Bookman Old Style"/>
          <w:szCs w:val="24"/>
          <w:lang w:val="pt-BR"/>
        </w:rPr>
        <w:t xml:space="preserve">mpresas que não tiver seu represente presente na sessão do pregão. </w:t>
      </w:r>
    </w:p>
    <w:p w:rsidR="002A182B" w:rsidRPr="00901A87" w:rsidRDefault="002A182B" w:rsidP="005A17E2">
      <w:pPr>
        <w:pStyle w:val="Corpodetexto1"/>
        <w:tabs>
          <w:tab w:val="left" w:pos="9356"/>
          <w:tab w:val="left" w:pos="9498"/>
          <w:tab w:val="left" w:pos="9781"/>
        </w:tabs>
        <w:spacing w:before="120" w:after="120"/>
        <w:jc w:val="both"/>
        <w:rPr>
          <w:rFonts w:ascii="Bookman Old Style" w:hAnsi="Bookman Old Style"/>
          <w:sz w:val="16"/>
          <w:szCs w:val="16"/>
          <w:lang w:val="pt-BR"/>
        </w:rPr>
      </w:pP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A9304B">
        <w:rPr>
          <w:rFonts w:ascii="Bookman Old Style" w:hAnsi="Bookman Old Style" w:cs="Arial"/>
          <w:b/>
        </w:rPr>
        <w:lastRenderedPageBreak/>
        <w:t xml:space="preserve">3. </w:t>
      </w:r>
      <w:r w:rsidRPr="00A9304B">
        <w:rPr>
          <w:rFonts w:ascii="Bookman Old Style" w:hAnsi="Bookman Old Style" w:cs="Arial"/>
          <w:b/>
          <w:u w:val="single"/>
        </w:rPr>
        <w:t>D</w:t>
      </w:r>
      <w:r w:rsidR="00DC5ED6">
        <w:rPr>
          <w:rFonts w:ascii="Bookman Old Style" w:hAnsi="Bookman Old Style" w:cs="Arial"/>
          <w:b/>
          <w:u w:val="single"/>
        </w:rPr>
        <w:t>O ESCLARECIMENTO E D</w:t>
      </w:r>
      <w:r w:rsidRPr="00A9304B">
        <w:rPr>
          <w:rFonts w:ascii="Bookman Old Style" w:hAnsi="Bookman Old Style" w:cs="Arial"/>
          <w:b/>
          <w:u w:val="single"/>
        </w:rPr>
        <w:t>A IMPUGNAÇÃO DO ATO CONVOCATÓRIO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w:t>
      </w:r>
      <w:r w:rsidRPr="00A9304B">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sidR="00DC5ED6">
        <w:rPr>
          <w:rFonts w:ascii="Bookman Old Style" w:hAnsi="Bookman Old Style"/>
          <w:szCs w:val="24"/>
          <w:lang w:val="pt-BR"/>
        </w:rPr>
        <w:t>Praça Monção</w:t>
      </w:r>
      <w:r w:rsidRPr="00A9304B">
        <w:rPr>
          <w:rFonts w:ascii="Bookman Old Style" w:hAnsi="Bookman Old Style"/>
          <w:szCs w:val="24"/>
          <w:lang w:val="pt-BR"/>
        </w:rPr>
        <w:t xml:space="preserve">, </w:t>
      </w:r>
      <w:r w:rsidR="00DC5ED6">
        <w:rPr>
          <w:rFonts w:ascii="Bookman Old Style" w:hAnsi="Bookman Old Style"/>
          <w:szCs w:val="24"/>
          <w:lang w:val="pt-BR"/>
        </w:rPr>
        <w:t>683</w:t>
      </w:r>
      <w:r w:rsidRPr="00A9304B">
        <w:rPr>
          <w:rFonts w:ascii="Bookman Old Style" w:hAnsi="Bookman Old Style"/>
          <w:szCs w:val="24"/>
          <w:lang w:val="pt-BR"/>
        </w:rPr>
        <w:t>,</w:t>
      </w:r>
      <w:r w:rsidR="00DC5ED6">
        <w:rPr>
          <w:rFonts w:ascii="Bookman Old Style" w:hAnsi="Bookman Old Style"/>
          <w:szCs w:val="24"/>
          <w:lang w:val="pt-BR"/>
        </w:rPr>
        <w:t xml:space="preserve"> centro, na cidade de</w:t>
      </w:r>
      <w:r w:rsidRPr="00A9304B">
        <w:rPr>
          <w:rFonts w:ascii="Bookman Old Style" w:hAnsi="Bookman Old Style"/>
          <w:szCs w:val="24"/>
          <w:lang w:val="pt-BR"/>
        </w:rPr>
        <w:t xml:space="preserve"> Iaras</w:t>
      </w:r>
      <w:r w:rsidR="00DC5ED6">
        <w:rPr>
          <w:rFonts w:ascii="Bookman Old Style" w:hAnsi="Bookman Old Style"/>
          <w:szCs w:val="24"/>
          <w:lang w:val="pt-BR"/>
        </w:rPr>
        <w:t xml:space="preserve"> (SP)</w:t>
      </w:r>
      <w:r w:rsidRPr="00A9304B">
        <w:rPr>
          <w:rFonts w:ascii="Bookman Old Style" w:hAnsi="Bookman Old Style"/>
          <w:szCs w:val="24"/>
          <w:lang w:val="pt-BR"/>
        </w:rPr>
        <w:t>, cabendo ao Pregoeiro decidir sobre a petição no prazo de 24 (vinte e quatro) horas.</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3.1.1.</w:t>
      </w:r>
      <w:r w:rsidRPr="00A9304B">
        <w:rPr>
          <w:rFonts w:ascii="Bookman Old Style" w:hAnsi="Bookman Old Style"/>
          <w:szCs w:val="24"/>
          <w:lang w:val="pt-BR"/>
        </w:rPr>
        <w:t xml:space="preserve"> Caso seja acolhida à petição contra o ato convocatório, será designada nova data para a realização do certame.</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u w:val="single"/>
          <w:lang w:val="pt-BR"/>
        </w:rPr>
      </w:pPr>
      <w:r w:rsidRPr="00A9304B">
        <w:rPr>
          <w:rFonts w:ascii="Bookman Old Style" w:hAnsi="Bookman Old Style"/>
          <w:b/>
          <w:szCs w:val="24"/>
          <w:lang w:val="pt-BR"/>
        </w:rPr>
        <w:t xml:space="preserve">4. </w:t>
      </w:r>
      <w:r w:rsidRPr="00A9304B">
        <w:rPr>
          <w:rFonts w:ascii="Bookman Old Style" w:hAnsi="Bookman Old Style"/>
          <w:b/>
          <w:szCs w:val="24"/>
          <w:u w:val="single"/>
          <w:lang w:val="pt-BR"/>
        </w:rPr>
        <w:t>DA APRESENTAÇÃO DA PROPOSTA DE PREÇOS E DOCUMENTOS DE HABILITAÇÃO.</w:t>
      </w:r>
    </w:p>
    <w:p w:rsidR="00DC5ED6"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4.1.</w:t>
      </w:r>
      <w:r w:rsidRPr="00A9304B">
        <w:rPr>
          <w:rFonts w:ascii="Bookman Old Style" w:hAnsi="Bookman Old Style"/>
          <w:szCs w:val="24"/>
          <w:lang w:val="pt-BR"/>
        </w:rPr>
        <w:t xml:space="preserve"> Na data e até o horário previsto para início da sessão, </w:t>
      </w:r>
      <w:r w:rsidR="00DC5ED6" w:rsidRPr="00A9304B">
        <w:rPr>
          <w:rFonts w:ascii="Bookman Old Style" w:hAnsi="Bookman Old Style"/>
          <w:szCs w:val="24"/>
          <w:lang w:val="pt-BR"/>
        </w:rPr>
        <w:t>designado no Preâmbulo deste Edital, cada licitante deverá apresentar</w:t>
      </w:r>
      <w:r w:rsidRPr="00A9304B">
        <w:rPr>
          <w:rFonts w:ascii="Bookman Old Style" w:hAnsi="Bookman Old Style"/>
          <w:szCs w:val="24"/>
          <w:lang w:val="pt-BR"/>
        </w:rPr>
        <w:t xml:space="preserve"> os documentos, a saber:</w:t>
      </w:r>
    </w:p>
    <w:p w:rsidR="00DC5ED6"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01 – </w:t>
      </w:r>
      <w:r w:rsidR="00383B93" w:rsidRPr="00DC5ED6">
        <w:rPr>
          <w:rFonts w:ascii="Bookman Old Style" w:hAnsi="Bookman Old Style"/>
          <w:b/>
          <w:szCs w:val="24"/>
          <w:lang w:val="pt-BR"/>
        </w:rPr>
        <w:t>P</w:t>
      </w:r>
      <w:r w:rsidRPr="00DC5ED6">
        <w:rPr>
          <w:rFonts w:ascii="Bookman Old Style" w:hAnsi="Bookman Old Style"/>
          <w:b/>
          <w:szCs w:val="24"/>
          <w:lang w:val="pt-BR"/>
        </w:rPr>
        <w:t>ROPOSTA DE PREÇOS;</w:t>
      </w:r>
      <w:r w:rsidR="00383B93" w:rsidRPr="00DC5ED6">
        <w:rPr>
          <w:rFonts w:ascii="Bookman Old Style" w:hAnsi="Bookman Old Style"/>
          <w:b/>
          <w:szCs w:val="24"/>
          <w:lang w:val="pt-BR"/>
        </w:rPr>
        <w:t xml:space="preserve"> e</w:t>
      </w:r>
      <w:r w:rsidRPr="00DC5ED6">
        <w:rPr>
          <w:rFonts w:ascii="Bookman Old Style" w:hAnsi="Bookman Old Style"/>
          <w:b/>
          <w:szCs w:val="24"/>
          <w:lang w:val="pt-BR"/>
        </w:rPr>
        <w:t>,</w:t>
      </w:r>
    </w:p>
    <w:p w:rsidR="00383B93"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02 - </w:t>
      </w:r>
      <w:r w:rsidR="00383B93" w:rsidRPr="00DC5ED6">
        <w:rPr>
          <w:rFonts w:ascii="Bookman Old Style" w:hAnsi="Bookman Old Style"/>
          <w:b/>
          <w:szCs w:val="24"/>
          <w:lang w:val="pt-BR"/>
        </w:rPr>
        <w:t>H</w:t>
      </w:r>
      <w:r w:rsidRPr="00DC5ED6">
        <w:rPr>
          <w:rFonts w:ascii="Bookman Old Style" w:hAnsi="Bookman Old Style"/>
          <w:b/>
          <w:szCs w:val="24"/>
          <w:lang w:val="pt-BR"/>
        </w:rPr>
        <w:t>ABILITAÇÃO</w:t>
      </w:r>
      <w:r w:rsidR="00383B93" w:rsidRPr="00DC5ED6">
        <w:rPr>
          <w:rFonts w:ascii="Bookman Old Style" w:hAnsi="Bookman Old Style"/>
          <w:b/>
          <w:szCs w:val="24"/>
          <w:lang w:val="pt-BR"/>
        </w:rPr>
        <w:t>.</w:t>
      </w:r>
    </w:p>
    <w:p w:rsidR="00383B93" w:rsidRPr="003603AD" w:rsidRDefault="00383B93" w:rsidP="00383B93">
      <w:pPr>
        <w:widowControl w:val="0"/>
        <w:spacing w:before="120" w:after="120"/>
        <w:jc w:val="both"/>
        <w:rPr>
          <w:rFonts w:ascii="Bookman Old Style" w:hAnsi="Bookman Old Style"/>
        </w:rPr>
      </w:pPr>
      <w:r w:rsidRPr="00DC5ED6">
        <w:rPr>
          <w:rFonts w:ascii="Bookman Old Style" w:hAnsi="Bookman Old Style"/>
          <w:b/>
        </w:rPr>
        <w:t>4.1.1.</w:t>
      </w:r>
      <w:r w:rsidRPr="00A9304B">
        <w:rPr>
          <w:rFonts w:ascii="Bookman Old Style" w:hAnsi="Bookman Old Style"/>
        </w:rPr>
        <w:t xml:space="preserve"> Tratando-se de licitante Microempresa – ME e Empresa de Pequeno Porte – EPP, para participar nessa qualidade, deverá apresentar também </w:t>
      </w:r>
      <w:r w:rsidRPr="00DC5ED6">
        <w:rPr>
          <w:rFonts w:ascii="Bookman Old Style" w:hAnsi="Bookman Old Style"/>
          <w:b/>
        </w:rPr>
        <w:t>E</w:t>
      </w:r>
      <w:r w:rsidR="00DC5ED6" w:rsidRPr="00DC5ED6">
        <w:rPr>
          <w:rFonts w:ascii="Bookman Old Style" w:hAnsi="Bookman Old Style"/>
          <w:b/>
        </w:rPr>
        <w:t>nvelope nº 0</w:t>
      </w:r>
      <w:r w:rsidRPr="00DC5ED6">
        <w:rPr>
          <w:rFonts w:ascii="Bookman Old Style" w:hAnsi="Bookman Old Style"/>
          <w:b/>
        </w:rPr>
        <w:t xml:space="preserve">3 – DECLARAÇÃO PARA HABILITAÇÃO COMO MICROEMPRESA - ME OU EMPRESA DE PEQUENO PORTE </w:t>
      </w:r>
      <w:r w:rsidR="003603AD">
        <w:rPr>
          <w:rFonts w:ascii="Bookman Old Style" w:hAnsi="Bookman Old Style"/>
          <w:b/>
        </w:rPr>
        <w:t>–</w:t>
      </w:r>
      <w:r w:rsidRPr="00DC5ED6">
        <w:rPr>
          <w:rFonts w:ascii="Bookman Old Style" w:hAnsi="Bookman Old Style"/>
          <w:b/>
        </w:rPr>
        <w:t xml:space="preserve"> EPP</w:t>
      </w:r>
      <w:r w:rsidR="003603AD">
        <w:rPr>
          <w:rFonts w:ascii="Bookman Old Style" w:hAnsi="Bookman Old Style"/>
          <w:b/>
        </w:rPr>
        <w:t xml:space="preserve">, </w:t>
      </w:r>
      <w:r w:rsidR="003603AD">
        <w:rPr>
          <w:rFonts w:ascii="Bookman Old Style" w:hAnsi="Bookman Old Style"/>
        </w:rPr>
        <w:t xml:space="preserve">contendo a Declaração de se tratar de Microempresa – ME ou Empresa de Pequeno Porte – EPP (cfr. Minuta anexa – </w:t>
      </w:r>
      <w:r w:rsidR="003603AD" w:rsidRPr="00216E4D">
        <w:rPr>
          <w:rFonts w:ascii="Bookman Old Style" w:hAnsi="Bookman Old Style"/>
          <w:b/>
        </w:rPr>
        <w:t>Anexo V</w:t>
      </w:r>
      <w:r w:rsidR="003F2716">
        <w:rPr>
          <w:rFonts w:ascii="Bookman Old Style" w:hAnsi="Bookman Old Style"/>
          <w:b/>
        </w:rPr>
        <w:t>II</w:t>
      </w:r>
      <w:r w:rsidR="003603AD" w:rsidRPr="00216E4D">
        <w:rPr>
          <w:rFonts w:ascii="Bookman Old Style" w:hAnsi="Bookman Old Style"/>
          <w:b/>
        </w:rPr>
        <w:t>I</w:t>
      </w:r>
      <w:r w:rsidR="003603AD">
        <w:rPr>
          <w:rFonts w:ascii="Bookman Old Style" w:hAnsi="Bookman Old Style"/>
        </w:rPr>
        <w:t>).</w:t>
      </w:r>
    </w:p>
    <w:p w:rsidR="00DC5ED6" w:rsidRDefault="00383B93"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4.2.</w:t>
      </w:r>
      <w:r w:rsidRPr="00A9304B">
        <w:rPr>
          <w:rFonts w:ascii="Bookman Old Style" w:hAnsi="Bookman Old Style"/>
          <w:szCs w:val="24"/>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A4403A" w:rsidRDefault="00A4403A"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p>
    <w:p w:rsidR="00383B93" w:rsidRPr="00A9304B" w:rsidRDefault="00383B93" w:rsidP="00E6428F">
      <w:pPr>
        <w:pStyle w:val="Corpodetexto1"/>
        <w:numPr>
          <w:ilvl w:val="0"/>
          <w:numId w:val="4"/>
        </w:numPr>
        <w:tabs>
          <w:tab w:val="left" w:pos="0"/>
          <w:tab w:val="left" w:pos="709"/>
          <w:tab w:val="left" w:pos="5672"/>
          <w:tab w:val="left" w:pos="7090"/>
          <w:tab w:val="left" w:pos="8508"/>
        </w:tabs>
        <w:spacing w:before="120" w:after="120"/>
        <w:jc w:val="both"/>
        <w:rPr>
          <w:rFonts w:ascii="Bookman Old Style" w:hAnsi="Bookman Old Style"/>
          <w:szCs w:val="24"/>
          <w:lang w:val="pt-BR"/>
        </w:rPr>
      </w:pPr>
      <w:r w:rsidRPr="00A9304B">
        <w:rPr>
          <w:rFonts w:ascii="Bookman Old Style" w:hAnsi="Bookman Old Style"/>
          <w:szCs w:val="24"/>
          <w:lang w:val="pt-BR"/>
        </w:rPr>
        <w:t>Envelope contendo os documentos relativos à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 </w:t>
      </w:r>
      <w:r w:rsidR="00D826E0">
        <w:rPr>
          <w:rFonts w:ascii="Bookman Old Style" w:hAnsi="Bookman Old Style"/>
          <w:b/>
          <w:szCs w:val="24"/>
          <w:lang w:val="pt-BR"/>
        </w:rPr>
        <w:t>-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B370CA">
        <w:rPr>
          <w:rFonts w:ascii="Bookman Old Style" w:hAnsi="Bookman Old Style"/>
          <w:b/>
          <w:szCs w:val="24"/>
          <w:lang w:val="pt-BR"/>
        </w:rPr>
        <w:t>0</w:t>
      </w:r>
      <w:r w:rsidR="00064185">
        <w:rPr>
          <w:rFonts w:ascii="Bookman Old Style" w:hAnsi="Bookman Old Style"/>
          <w:b/>
          <w:szCs w:val="24"/>
          <w:lang w:val="pt-BR"/>
        </w:rPr>
        <w:t>4</w:t>
      </w:r>
      <w:r w:rsidR="00471307">
        <w:rPr>
          <w:rFonts w:ascii="Bookman Old Style" w:hAnsi="Bookman Old Style"/>
          <w:b/>
          <w:szCs w:val="24"/>
          <w:lang w:val="pt-BR"/>
        </w:rPr>
        <w:t>7</w:t>
      </w:r>
      <w:r w:rsidRPr="00A9304B">
        <w:rPr>
          <w:rFonts w:ascii="Bookman Old Style" w:hAnsi="Bookman Old Style"/>
          <w:b/>
          <w:szCs w:val="24"/>
          <w:lang w:val="pt-BR"/>
        </w:rPr>
        <w:t>/201</w:t>
      </w:r>
      <w:r w:rsidR="00064185">
        <w:rPr>
          <w:rFonts w:ascii="Bookman Old Style" w:hAnsi="Bookman Old Style"/>
          <w:b/>
          <w:szCs w:val="24"/>
          <w:lang w:val="pt-BR"/>
        </w:rPr>
        <w:t>8</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471307" w:rsidRPr="00A9304B" w:rsidRDefault="00471307"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szCs w:val="24"/>
          <w:lang w:val="pt-BR"/>
        </w:rPr>
      </w:pPr>
      <w:r w:rsidRPr="00A9304B">
        <w:rPr>
          <w:rFonts w:ascii="Bookman Old Style" w:hAnsi="Bookman Old Style"/>
          <w:szCs w:val="24"/>
          <w:lang w:val="pt-BR"/>
        </w:rPr>
        <w:t xml:space="preserve">Envelope contendo os Documentos de Habilitação </w:t>
      </w:r>
    </w:p>
    <w:p w:rsidR="00383B93" w:rsidRPr="00A9304B" w:rsidRDefault="00383B93" w:rsidP="00D75EDA">
      <w:pPr>
        <w:pStyle w:val="Corpodetexto1"/>
        <w:tabs>
          <w:tab w:val="left" w:pos="1425"/>
          <w:tab w:val="left" w:pos="2836"/>
          <w:tab w:val="left" w:pos="4254"/>
          <w:tab w:val="left" w:pos="5672"/>
          <w:tab w:val="left" w:pos="7090"/>
          <w:tab w:val="left" w:pos="8508"/>
        </w:tabs>
        <w:ind w:left="1418" w:firstLine="851"/>
        <w:jc w:val="both"/>
        <w:rPr>
          <w:rFonts w:ascii="Bookman Old Style" w:hAnsi="Bookman Old Style"/>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 </w:t>
      </w:r>
      <w:r w:rsidR="00D826E0">
        <w:rPr>
          <w:rFonts w:ascii="Bookman Old Style" w:hAnsi="Bookman Old Style"/>
          <w:b/>
          <w:szCs w:val="24"/>
          <w:lang w:val="pt-BR"/>
        </w:rPr>
        <w:t>- DOCUMENTOS DE HABILITAÇÃO</w:t>
      </w:r>
    </w:p>
    <w:p w:rsidR="00383B93" w:rsidRPr="00A9304B" w:rsidRDefault="00383B93" w:rsidP="00DC5ED6">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D826E0"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Pr>
          <w:rFonts w:ascii="Bookman Old Style" w:hAnsi="Bookman Old Style"/>
          <w:b/>
          <w:szCs w:val="24"/>
          <w:lang w:val="pt-BR"/>
        </w:rPr>
        <w:t>P</w:t>
      </w:r>
      <w:r w:rsidR="00383B93" w:rsidRPr="00A9304B">
        <w:rPr>
          <w:rFonts w:ascii="Bookman Old Style" w:hAnsi="Bookman Old Style"/>
          <w:b/>
          <w:szCs w:val="24"/>
          <w:lang w:val="pt-BR"/>
        </w:rPr>
        <w:t xml:space="preserve">REGÃO PRESENCIAL Nº </w:t>
      </w:r>
      <w:r w:rsidR="00471307">
        <w:rPr>
          <w:rFonts w:ascii="Bookman Old Style" w:hAnsi="Bookman Old Style"/>
          <w:b/>
          <w:szCs w:val="24"/>
          <w:lang w:val="pt-BR"/>
        </w:rPr>
        <w:t>047</w:t>
      </w:r>
      <w:r w:rsidR="00383B93" w:rsidRPr="00A9304B">
        <w:rPr>
          <w:rFonts w:ascii="Bookman Old Style" w:hAnsi="Bookman Old Style"/>
          <w:b/>
          <w:szCs w:val="24"/>
          <w:lang w:val="pt-BR"/>
        </w:rPr>
        <w:t>/201</w:t>
      </w:r>
      <w:r w:rsidR="00064185">
        <w:rPr>
          <w:rFonts w:ascii="Bookman Old Style" w:hAnsi="Bookman Old Style"/>
          <w:b/>
          <w:szCs w:val="24"/>
          <w:lang w:val="pt-BR"/>
        </w:rPr>
        <w:t>8</w:t>
      </w:r>
      <w:r w:rsidR="00383B93" w:rsidRPr="00A9304B">
        <w:rPr>
          <w:rFonts w:ascii="Bookman Old Style" w:hAnsi="Bookman Old Style"/>
          <w:b/>
          <w:szCs w:val="24"/>
          <w:lang w:val="pt-BR"/>
        </w:rPr>
        <w:t xml:space="preserve">.    </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D826E0" w:rsidRDefault="00D826E0" w:rsidP="00DC5ED6">
      <w:pPr>
        <w:pStyle w:val="Corpodetexto1"/>
        <w:tabs>
          <w:tab w:val="left" w:pos="1425"/>
          <w:tab w:val="left" w:pos="2836"/>
          <w:tab w:val="left" w:pos="4254"/>
          <w:tab w:val="left" w:pos="5672"/>
          <w:tab w:val="left" w:pos="7090"/>
          <w:tab w:val="left" w:pos="8508"/>
        </w:tabs>
        <w:jc w:val="both"/>
        <w:rPr>
          <w:rFonts w:ascii="Bookman Old Style" w:hAnsi="Bookman Old Style"/>
          <w:b/>
          <w:szCs w:val="24"/>
          <w:lang w:val="pt-BR"/>
        </w:rPr>
      </w:pPr>
    </w:p>
    <w:p w:rsidR="00383B93" w:rsidRPr="00D826E0"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b/>
          <w:szCs w:val="24"/>
          <w:lang w:val="pt-BR"/>
        </w:rPr>
      </w:pPr>
      <w:r w:rsidRPr="00A9304B">
        <w:rPr>
          <w:rFonts w:ascii="Bookman Old Style" w:hAnsi="Bookman Old Style"/>
          <w:bCs/>
          <w:szCs w:val="24"/>
          <w:lang w:val="pt-BR"/>
        </w:rPr>
        <w:t>Envelope contendo a Declaração de ME ou EPP</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03 </w:t>
      </w:r>
      <w:r w:rsidR="00D826E0">
        <w:rPr>
          <w:rFonts w:ascii="Bookman Old Style" w:hAnsi="Bookman Old Style"/>
          <w:b/>
          <w:szCs w:val="24"/>
          <w:lang w:val="pt-BR"/>
        </w:rPr>
        <w:t xml:space="preserve">- </w:t>
      </w:r>
      <w:r w:rsidRPr="00A9304B">
        <w:rPr>
          <w:rFonts w:ascii="Bookman Old Style" w:hAnsi="Bookman Old Style"/>
          <w:b/>
          <w:szCs w:val="24"/>
          <w:lang w:val="pt-BR"/>
        </w:rPr>
        <w:t>DECLARAÇÃO DE ME ou EPP</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064185">
        <w:rPr>
          <w:rFonts w:ascii="Bookman Old Style" w:hAnsi="Bookman Old Style"/>
          <w:b/>
          <w:szCs w:val="24"/>
          <w:lang w:val="pt-BR"/>
        </w:rPr>
        <w:t>04</w:t>
      </w:r>
      <w:r w:rsidR="00471307">
        <w:rPr>
          <w:rFonts w:ascii="Bookman Old Style" w:hAnsi="Bookman Old Style"/>
          <w:b/>
          <w:szCs w:val="24"/>
          <w:lang w:val="pt-BR"/>
        </w:rPr>
        <w:t>7</w:t>
      </w:r>
      <w:r w:rsidRPr="00A9304B">
        <w:rPr>
          <w:rFonts w:ascii="Bookman Old Style" w:hAnsi="Bookman Old Style"/>
          <w:b/>
          <w:szCs w:val="24"/>
          <w:lang w:val="pt-BR"/>
        </w:rPr>
        <w:t>/201</w:t>
      </w:r>
      <w:r w:rsidR="00064185">
        <w:rPr>
          <w:rFonts w:ascii="Bookman Old Style" w:hAnsi="Bookman Old Style"/>
          <w:b/>
          <w:szCs w:val="24"/>
          <w:lang w:val="pt-BR"/>
        </w:rPr>
        <w:t>8</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w:t>
      </w:r>
    </w:p>
    <w:p w:rsidR="00383B93"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w:t>
      </w:r>
    </w:p>
    <w:p w:rsidR="00A4403A" w:rsidRPr="00A9304B" w:rsidRDefault="00A4403A"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E6428F">
      <w:pPr>
        <w:pStyle w:val="Corpodetexto1"/>
        <w:numPr>
          <w:ilvl w:val="1"/>
          <w:numId w:val="5"/>
        </w:numPr>
        <w:tabs>
          <w:tab w:val="left" w:pos="0"/>
          <w:tab w:val="left" w:pos="567"/>
          <w:tab w:val="left" w:pos="5672"/>
          <w:tab w:val="left" w:pos="7090"/>
          <w:tab w:val="left" w:pos="8508"/>
        </w:tabs>
        <w:spacing w:before="120" w:after="120"/>
        <w:ind w:left="0" w:firstLine="0"/>
        <w:jc w:val="both"/>
        <w:rPr>
          <w:rFonts w:ascii="Bookman Old Style" w:hAnsi="Bookman Old Style" w:cs="Arial"/>
          <w:szCs w:val="24"/>
          <w:lang w:val="pt-BR"/>
        </w:rPr>
      </w:pPr>
      <w:r w:rsidRPr="00A9304B">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w:t>
      </w:r>
      <w:r w:rsidR="00D826E0">
        <w:rPr>
          <w:rFonts w:ascii="Bookman Old Style" w:hAnsi="Bookman Old Style"/>
          <w:szCs w:val="24"/>
          <w:lang w:val="pt-BR"/>
        </w:rPr>
        <w:t>r desta administração (membro do Grupo de Apoio)</w:t>
      </w:r>
      <w:r w:rsidRPr="00A9304B">
        <w:rPr>
          <w:rFonts w:ascii="Bookman Old Style" w:hAnsi="Bookman Old Style"/>
          <w:szCs w:val="24"/>
          <w:lang w:val="pt-BR"/>
        </w:rPr>
        <w:t>.</w:t>
      </w:r>
    </w:p>
    <w:p w:rsidR="00383B93" w:rsidRPr="00A9304B" w:rsidRDefault="00D826E0" w:rsidP="00D826E0">
      <w:pPr>
        <w:pStyle w:val="Corpodetexto1"/>
        <w:tabs>
          <w:tab w:val="left" w:pos="2836"/>
          <w:tab w:val="left" w:pos="4254"/>
          <w:tab w:val="left" w:pos="5672"/>
          <w:tab w:val="left" w:pos="7090"/>
          <w:tab w:val="left" w:pos="8508"/>
        </w:tabs>
        <w:spacing w:before="120" w:after="120"/>
        <w:jc w:val="both"/>
        <w:rPr>
          <w:rFonts w:ascii="Bookman Old Style" w:hAnsi="Bookman Old Style" w:cs="Arial"/>
          <w:bCs/>
          <w:szCs w:val="24"/>
          <w:lang w:val="pt-BR"/>
        </w:rPr>
      </w:pPr>
      <w:r>
        <w:rPr>
          <w:rFonts w:ascii="Bookman Old Style" w:hAnsi="Bookman Old Style"/>
          <w:b/>
          <w:szCs w:val="24"/>
          <w:lang w:val="pt-BR"/>
        </w:rPr>
        <w:t xml:space="preserve">4.4 </w:t>
      </w:r>
      <w:r w:rsidR="00383B93" w:rsidRPr="00A9304B">
        <w:rPr>
          <w:rFonts w:ascii="Bookman Old Style" w:hAnsi="Bookman Old Style"/>
          <w:szCs w:val="24"/>
          <w:lang w:val="pt-BR"/>
        </w:rPr>
        <w:t>A autenticação quando feita por me</w:t>
      </w:r>
      <w:r>
        <w:rPr>
          <w:rFonts w:ascii="Bookman Old Style" w:hAnsi="Bookman Old Style"/>
          <w:szCs w:val="24"/>
          <w:lang w:val="pt-BR"/>
        </w:rPr>
        <w:t>mbro do G</w:t>
      </w:r>
      <w:r w:rsidR="00383B93" w:rsidRPr="00A9304B">
        <w:rPr>
          <w:rFonts w:ascii="Bookman Old Style" w:hAnsi="Bookman Old Style"/>
          <w:szCs w:val="24"/>
          <w:lang w:val="pt-BR"/>
        </w:rPr>
        <w:t xml:space="preserve">rupo de </w:t>
      </w:r>
      <w:r>
        <w:rPr>
          <w:rFonts w:ascii="Bookman Old Style" w:hAnsi="Bookman Old Style"/>
          <w:szCs w:val="24"/>
          <w:lang w:val="pt-BR"/>
        </w:rPr>
        <w:t>A</w:t>
      </w:r>
      <w:r w:rsidR="00383B93" w:rsidRPr="00A9304B">
        <w:rPr>
          <w:rFonts w:ascii="Bookman Old Style" w:hAnsi="Bookman Old Style"/>
          <w:szCs w:val="24"/>
          <w:lang w:val="pt-BR"/>
        </w:rPr>
        <w:t xml:space="preserve">poio será efetuada em horário de expediente, até as 17:00 horas do dia que antecede a </w:t>
      </w:r>
      <w:r>
        <w:rPr>
          <w:rFonts w:ascii="Bookman Old Style" w:hAnsi="Bookman Old Style"/>
          <w:szCs w:val="24"/>
          <w:lang w:val="pt-BR"/>
        </w:rPr>
        <w:t>realização do presente Pregão Presencial</w:t>
      </w:r>
      <w:r w:rsidR="00383B93" w:rsidRPr="00A9304B">
        <w:rPr>
          <w:rFonts w:ascii="Bookman Old Style" w:hAnsi="Bookman Old Style"/>
          <w:color w:val="auto"/>
          <w:szCs w:val="24"/>
          <w:lang w:val="pt-BR"/>
        </w:rPr>
        <w:t>.</w:t>
      </w:r>
    </w:p>
    <w:p w:rsidR="00383B93" w:rsidRDefault="00383B93" w:rsidP="00E6428F">
      <w:pPr>
        <w:pStyle w:val="Corpodetexto1"/>
        <w:numPr>
          <w:ilvl w:val="1"/>
          <w:numId w:val="5"/>
        </w:numPr>
        <w:tabs>
          <w:tab w:val="left" w:pos="567"/>
          <w:tab w:val="left" w:pos="4254"/>
          <w:tab w:val="left" w:pos="5672"/>
          <w:tab w:val="left" w:pos="7090"/>
          <w:tab w:val="left" w:pos="8508"/>
        </w:tabs>
        <w:spacing w:before="120" w:after="120"/>
        <w:ind w:left="0" w:firstLine="0"/>
        <w:jc w:val="both"/>
        <w:rPr>
          <w:rFonts w:ascii="Bookman Old Style" w:hAnsi="Bookman Old Style" w:cs="Arial"/>
          <w:bCs/>
          <w:szCs w:val="24"/>
          <w:lang w:val="pt-BR"/>
        </w:rPr>
      </w:pPr>
      <w:r w:rsidRPr="00A9304B">
        <w:rPr>
          <w:rFonts w:ascii="Bookman Old Style" w:hAnsi="Bookman Old Style" w:cs="Arial"/>
          <w:bCs/>
          <w:szCs w:val="24"/>
          <w:lang w:val="pt-BR"/>
        </w:rPr>
        <w:t xml:space="preserve">O </w:t>
      </w:r>
      <w:r w:rsidR="00D826E0">
        <w:rPr>
          <w:rFonts w:ascii="Bookman Old Style" w:hAnsi="Bookman Old Style" w:cs="Arial"/>
          <w:bCs/>
          <w:szCs w:val="24"/>
          <w:lang w:val="pt-BR"/>
        </w:rPr>
        <w:t>Pregoeiro ou G</w:t>
      </w:r>
      <w:r w:rsidRPr="00A9304B">
        <w:rPr>
          <w:rFonts w:ascii="Bookman Old Style" w:hAnsi="Bookman Old Style" w:cs="Arial"/>
          <w:bCs/>
          <w:szCs w:val="24"/>
          <w:lang w:val="pt-BR"/>
        </w:rPr>
        <w:t xml:space="preserve">rupo de </w:t>
      </w:r>
      <w:r w:rsidR="00D826E0">
        <w:rPr>
          <w:rFonts w:ascii="Bookman Old Style" w:hAnsi="Bookman Old Style" w:cs="Arial"/>
          <w:bCs/>
          <w:szCs w:val="24"/>
          <w:lang w:val="pt-BR"/>
        </w:rPr>
        <w:t>A</w:t>
      </w:r>
      <w:r w:rsidRPr="00A9304B">
        <w:rPr>
          <w:rFonts w:ascii="Bookman Old Style" w:hAnsi="Bookman Old Style" w:cs="Arial"/>
          <w:bCs/>
          <w:szCs w:val="24"/>
          <w:lang w:val="pt-BR"/>
        </w:rPr>
        <w:t xml:space="preserve">poio considerará como prazo de validade das </w:t>
      </w:r>
      <w:r w:rsidRPr="00A9304B">
        <w:rPr>
          <w:rFonts w:ascii="Bookman Old Style" w:hAnsi="Bookman Old Style" w:cs="Arial"/>
          <w:bCs/>
          <w:szCs w:val="24"/>
          <w:u w:val="single"/>
          <w:lang w:val="pt-BR"/>
        </w:rPr>
        <w:t>certidões,</w:t>
      </w:r>
      <w:r w:rsidRPr="00A9304B">
        <w:rPr>
          <w:rFonts w:ascii="Bookman Old Style" w:hAnsi="Bookman Old Style" w:cs="Arial"/>
          <w:bCs/>
          <w:szCs w:val="24"/>
          <w:lang w:val="pt-BR"/>
        </w:rPr>
        <w:t xml:space="preserve"> 90(noventa) dias contados da data da emissão, salvo se outro prazo já estiver expresso no próprio documento.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5. </w:t>
      </w:r>
      <w:r w:rsidR="00D826E0">
        <w:rPr>
          <w:rFonts w:ascii="Bookman Old Style" w:hAnsi="Bookman Old Style"/>
          <w:b/>
          <w:szCs w:val="24"/>
          <w:lang w:val="pt-BR"/>
        </w:rPr>
        <w:t xml:space="preserve">DO </w:t>
      </w:r>
      <w:r w:rsidR="00D826E0" w:rsidRPr="00A9304B">
        <w:rPr>
          <w:rFonts w:ascii="Bookman Old Style" w:hAnsi="Bookman Old Style"/>
          <w:b/>
          <w:szCs w:val="24"/>
          <w:lang w:val="pt-BR"/>
        </w:rPr>
        <w:t>ENVELOPE N</w:t>
      </w:r>
      <w:r w:rsidR="00D826E0" w:rsidRPr="00A9304B">
        <w:rPr>
          <w:rFonts w:ascii="Bookman Old Style" w:hAnsi="Bookman Old Style"/>
          <w:b/>
          <w:szCs w:val="24"/>
          <w:u w:val="single"/>
          <w:vertAlign w:val="superscript"/>
          <w:lang w:val="pt-BR"/>
        </w:rPr>
        <w:t>o</w:t>
      </w:r>
      <w:r w:rsidR="00D826E0" w:rsidRPr="00A9304B">
        <w:rPr>
          <w:rFonts w:ascii="Bookman Old Style" w:hAnsi="Bookman Old Style"/>
          <w:b/>
          <w:szCs w:val="24"/>
          <w:lang w:val="pt-BR"/>
        </w:rPr>
        <w:t xml:space="preserve"> 01</w:t>
      </w:r>
      <w:r w:rsidR="00D826E0">
        <w:rPr>
          <w:rFonts w:ascii="Bookman Old Style" w:hAnsi="Bookman Old Style"/>
          <w:b/>
          <w:szCs w:val="24"/>
          <w:lang w:val="pt-BR"/>
        </w:rPr>
        <w:t xml:space="preserve"> - </w:t>
      </w:r>
      <w:r w:rsidRPr="00D826E0">
        <w:rPr>
          <w:rFonts w:ascii="Bookman Old Style" w:hAnsi="Bookman Old Style"/>
          <w:b/>
          <w:szCs w:val="24"/>
          <w:lang w:val="pt-BR"/>
        </w:rPr>
        <w:t>PROPOSTA DE PREÇOS</w:t>
      </w:r>
    </w:p>
    <w:p w:rsidR="00C87BAC"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826E0">
        <w:rPr>
          <w:rFonts w:ascii="Bookman Old Style" w:hAnsi="Bookman Old Style"/>
          <w:b/>
          <w:szCs w:val="24"/>
          <w:lang w:val="pt-BR"/>
        </w:rPr>
        <w:t>5.1.</w:t>
      </w:r>
      <w:r w:rsidRPr="00A9304B">
        <w:rPr>
          <w:rFonts w:ascii="Bookman Old Style" w:hAnsi="Bookman Old Style"/>
          <w:szCs w:val="24"/>
          <w:lang w:val="pt-BR"/>
        </w:rPr>
        <w:t xml:space="preserve"> O </w:t>
      </w:r>
      <w:r w:rsidR="00D826E0">
        <w:rPr>
          <w:rFonts w:ascii="Bookman Old Style" w:hAnsi="Bookman Old Style"/>
          <w:szCs w:val="24"/>
          <w:lang w:val="pt-BR"/>
        </w:rPr>
        <w:t>E</w:t>
      </w:r>
      <w:r w:rsidRPr="00A9304B">
        <w:rPr>
          <w:rFonts w:ascii="Bookman Old Style" w:hAnsi="Bookman Old Style"/>
          <w:szCs w:val="24"/>
          <w:lang w:val="pt-BR"/>
        </w:rPr>
        <w:t>nvelope</w:t>
      </w:r>
      <w:r w:rsidR="00D826E0">
        <w:rPr>
          <w:rFonts w:ascii="Bookman Old Style" w:hAnsi="Bookman Old Style"/>
          <w:szCs w:val="24"/>
          <w:lang w:val="pt-BR"/>
        </w:rPr>
        <w:t xml:space="preserve"> nº 01 -</w:t>
      </w:r>
      <w:r w:rsidRPr="00A9304B">
        <w:rPr>
          <w:rFonts w:ascii="Bookman Old Style" w:hAnsi="Bookman Old Style"/>
          <w:szCs w:val="24"/>
          <w:lang w:val="pt-BR"/>
        </w:rPr>
        <w:t xml:space="preserve"> "Proposta de Preços" deverá conter</w:t>
      </w:r>
      <w:r w:rsidR="00C87BAC">
        <w:rPr>
          <w:rFonts w:ascii="Bookman Old Style" w:hAnsi="Bookman Old Style"/>
          <w:szCs w:val="24"/>
          <w:lang w:val="pt-BR"/>
        </w:rPr>
        <w:t>, em seu interior,</w:t>
      </w:r>
      <w:r w:rsidRPr="00A9304B">
        <w:rPr>
          <w:rFonts w:ascii="Bookman Old Style" w:hAnsi="Bookman Old Style"/>
          <w:szCs w:val="24"/>
          <w:lang w:val="pt-BR"/>
        </w:rPr>
        <w:t xml:space="preserve"> a proposta da licitante</w:t>
      </w:r>
      <w:r w:rsidR="00AD60D7" w:rsidRPr="00216E4D">
        <w:rPr>
          <w:rFonts w:ascii="Bookman Old Style" w:hAnsi="Bookman Old Style"/>
          <w:b/>
          <w:szCs w:val="24"/>
          <w:lang w:val="pt-BR"/>
        </w:rPr>
        <w:t>(Anexo I)</w:t>
      </w:r>
      <w:r w:rsidR="00C87BAC">
        <w:rPr>
          <w:rFonts w:ascii="Bookman Old Style" w:hAnsi="Bookman Old Style"/>
          <w:szCs w:val="24"/>
          <w:lang w:val="pt-BR"/>
        </w:rPr>
        <w:t>, contendo os seguintes elementos:</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Razão Social, nº do CNPJ e endereço da proponente;</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Número deste Pregão Presencial;</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Preço (em algarismo e por extenso);</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Prazo de validade da proposta</w:t>
      </w:r>
      <w:r w:rsidR="008C68DB">
        <w:rPr>
          <w:rFonts w:ascii="Bookman Old Style" w:hAnsi="Bookman Old Style" w:cs="Arial"/>
          <w:szCs w:val="24"/>
          <w:lang w:val="pt-BR"/>
        </w:rPr>
        <w:t xml:space="preserve">, não inferior </w:t>
      </w:r>
      <w:r w:rsidR="00894C7C">
        <w:rPr>
          <w:rFonts w:ascii="Bookman Old Style" w:hAnsi="Bookman Old Style" w:cs="Arial"/>
          <w:szCs w:val="24"/>
          <w:lang w:val="pt-BR"/>
        </w:rPr>
        <w:t>a</w:t>
      </w:r>
      <w:r w:rsidR="008C68DB">
        <w:rPr>
          <w:rFonts w:ascii="Bookman Old Style" w:hAnsi="Bookman Old Style" w:cs="Arial"/>
          <w:szCs w:val="24"/>
          <w:lang w:val="pt-BR"/>
        </w:rPr>
        <w:t xml:space="preserve"> 60 (sessenta) dias</w:t>
      </w:r>
      <w:r>
        <w:rPr>
          <w:rFonts w:ascii="Bookman Old Style" w:hAnsi="Bookman Old Style" w:cs="Arial"/>
          <w:szCs w:val="24"/>
          <w:lang w:val="pt-BR"/>
        </w:rPr>
        <w:t>;</w:t>
      </w:r>
    </w:p>
    <w:p w:rsidR="00214817"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Condições de pagamento, que não poderá ser inferior a parcelas </w:t>
      </w:r>
      <w:r w:rsidR="00B50576">
        <w:rPr>
          <w:rFonts w:ascii="Bookman Old Style" w:hAnsi="Bookman Old Style" w:cs="Arial"/>
          <w:szCs w:val="24"/>
          <w:lang w:val="pt-BR"/>
        </w:rPr>
        <w:t>mensais</w:t>
      </w:r>
      <w:r>
        <w:rPr>
          <w:rFonts w:ascii="Bookman Old Style" w:hAnsi="Bookman Old Style" w:cs="Arial"/>
          <w:szCs w:val="24"/>
          <w:lang w:val="pt-BR"/>
        </w:rPr>
        <w:t>;</w:t>
      </w:r>
    </w:p>
    <w:p w:rsidR="00214817" w:rsidRPr="00214817" w:rsidRDefault="00214817"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sidRPr="00214817">
        <w:rPr>
          <w:rFonts w:ascii="Bookman Old Style" w:hAnsi="Bookman Old Style"/>
          <w:bCs/>
          <w:szCs w:val="24"/>
          <w:lang w:val="pt-BR"/>
        </w:rPr>
        <w:t>Local, data, assinatura e identificação do signatário.</w:t>
      </w:r>
    </w:p>
    <w:p w:rsidR="008841A0" w:rsidRDefault="008841A0" w:rsidP="002458B2">
      <w:pPr>
        <w:autoSpaceDE w:val="0"/>
        <w:autoSpaceDN w:val="0"/>
        <w:adjustRightInd w:val="0"/>
        <w:jc w:val="both"/>
        <w:rPr>
          <w:rFonts w:ascii="Bookman Old Style" w:hAnsi="Bookman Old Style" w:cs="BookmanOldStyle,Bold"/>
          <w:b/>
          <w:bCs/>
        </w:rPr>
      </w:pPr>
    </w:p>
    <w:p w:rsidR="002458B2" w:rsidRDefault="002458B2" w:rsidP="002458B2">
      <w:pPr>
        <w:autoSpaceDE w:val="0"/>
        <w:autoSpaceDN w:val="0"/>
        <w:adjustRightInd w:val="0"/>
        <w:jc w:val="both"/>
        <w:rPr>
          <w:rFonts w:ascii="Bookman Old Style" w:hAnsi="Bookman Old Style" w:cs="BookmanOldStyle"/>
        </w:rPr>
      </w:pPr>
      <w:r w:rsidRPr="002458B2">
        <w:rPr>
          <w:rFonts w:ascii="Bookman Old Style" w:hAnsi="Bookman Old Style" w:cs="BookmanOldStyle,Bold"/>
          <w:b/>
          <w:bCs/>
        </w:rPr>
        <w:t>5.</w:t>
      </w:r>
      <w:r w:rsidR="008841A0">
        <w:rPr>
          <w:rFonts w:ascii="Bookman Old Style" w:hAnsi="Bookman Old Style" w:cs="BookmanOldStyle,Bold"/>
          <w:b/>
          <w:bCs/>
        </w:rPr>
        <w:t>2</w:t>
      </w:r>
      <w:r w:rsidRPr="002458B2">
        <w:rPr>
          <w:rFonts w:ascii="Bookman Old Style" w:hAnsi="Bookman Old Style" w:cs="BookmanOldStyle,Bold"/>
          <w:b/>
          <w:bCs/>
        </w:rPr>
        <w:t xml:space="preserve">. </w:t>
      </w:r>
      <w:r w:rsidRPr="002458B2">
        <w:rPr>
          <w:rFonts w:ascii="Bookman Old Style" w:hAnsi="Bookman Old Style" w:cs="BookmanOldStyle"/>
        </w:rPr>
        <w:t>O preço, expresso em moeda corrente nacional, dever</w:t>
      </w:r>
      <w:r>
        <w:rPr>
          <w:rFonts w:ascii="Bookman Old Style" w:hAnsi="Bookman Old Style" w:cs="BookmanOldStyle"/>
        </w:rPr>
        <w:t>á</w:t>
      </w:r>
      <w:r w:rsidRPr="002458B2">
        <w:rPr>
          <w:rFonts w:ascii="Bookman Old Style" w:hAnsi="Bookman Old Style" w:cs="BookmanOldStyle"/>
        </w:rPr>
        <w:t xml:space="preserve"> se</w:t>
      </w:r>
      <w:r>
        <w:rPr>
          <w:rFonts w:ascii="Bookman Old Style" w:hAnsi="Bookman Old Style" w:cs="BookmanOldStyle"/>
        </w:rPr>
        <w:t xml:space="preserve">r </w:t>
      </w:r>
      <w:r w:rsidRPr="002458B2">
        <w:rPr>
          <w:rFonts w:ascii="Bookman Old Style" w:hAnsi="Bookman Old Style" w:cs="BookmanOldStyle"/>
        </w:rPr>
        <w:t>apresentado em</w:t>
      </w:r>
      <w:r w:rsidR="00471307">
        <w:rPr>
          <w:rFonts w:ascii="Bookman Old Style" w:hAnsi="Bookman Old Style" w:cs="BookmanOldStyle"/>
        </w:rPr>
        <w:t xml:space="preserve"> </w:t>
      </w:r>
      <w:r w:rsidRPr="002458B2">
        <w:rPr>
          <w:rFonts w:ascii="Bookman Old Style" w:hAnsi="Bookman Old Style" w:cs="BookmanOldStyle"/>
        </w:rPr>
        <w:t>algarismo e/ou por extenso, prevalecendo o extenso</w:t>
      </w:r>
      <w:r w:rsidR="00471307">
        <w:rPr>
          <w:rFonts w:ascii="Bookman Old Style" w:hAnsi="Bookman Old Style" w:cs="BookmanOldStyle"/>
        </w:rPr>
        <w:t xml:space="preserve"> </w:t>
      </w:r>
      <w:r w:rsidRPr="002458B2">
        <w:rPr>
          <w:rFonts w:ascii="Bookman Old Style" w:hAnsi="Bookman Old Style" w:cs="BookmanOldStyle"/>
        </w:rPr>
        <w:t>em caso de divergência, devendo ser computado neste valor todos os tributos, tarifas e</w:t>
      </w:r>
      <w:r w:rsidR="00471307">
        <w:rPr>
          <w:rFonts w:ascii="Bookman Old Style" w:hAnsi="Bookman Old Style" w:cs="BookmanOldStyle"/>
        </w:rPr>
        <w:t xml:space="preserve"> </w:t>
      </w:r>
      <w:r w:rsidRPr="002458B2">
        <w:rPr>
          <w:rFonts w:ascii="Bookman Old Style" w:hAnsi="Bookman Old Style" w:cs="BookmanOldStyle"/>
        </w:rPr>
        <w:t xml:space="preserve">despesas de qualquer natureza incidentes sobre o </w:t>
      </w:r>
      <w:r>
        <w:rPr>
          <w:rFonts w:ascii="Bookman Old Style" w:hAnsi="Bookman Old Style" w:cs="BookmanOldStyle"/>
        </w:rPr>
        <w:t>serviço licitado</w:t>
      </w:r>
      <w:r w:rsidR="008841A0">
        <w:rPr>
          <w:rFonts w:ascii="Bookman Old Style" w:hAnsi="Bookman Old Style" w:cs="BookmanOldStyle"/>
        </w:rPr>
        <w:t>, bem como, despesas com motorista e monitor.</w:t>
      </w:r>
    </w:p>
    <w:p w:rsidR="002458B2" w:rsidRPr="002458B2" w:rsidRDefault="002458B2" w:rsidP="002458B2">
      <w:pPr>
        <w:autoSpaceDE w:val="0"/>
        <w:autoSpaceDN w:val="0"/>
        <w:adjustRightInd w:val="0"/>
        <w:jc w:val="both"/>
        <w:rPr>
          <w:rFonts w:ascii="Bookman Old Style" w:hAnsi="Bookman Old Style" w:cs="BookmanOldStyle"/>
        </w:rPr>
      </w:pPr>
    </w:p>
    <w:p w:rsidR="002458B2" w:rsidRPr="002458B2" w:rsidRDefault="002458B2" w:rsidP="008841A0">
      <w:pPr>
        <w:autoSpaceDE w:val="0"/>
        <w:autoSpaceDN w:val="0"/>
        <w:adjustRightInd w:val="0"/>
        <w:jc w:val="both"/>
        <w:rPr>
          <w:rFonts w:ascii="Bookman Old Style" w:hAnsi="Bookman Old Style" w:cs="Arial"/>
        </w:rPr>
      </w:pPr>
      <w:r w:rsidRPr="002458B2">
        <w:rPr>
          <w:rFonts w:ascii="Bookman Old Style" w:hAnsi="Bookman Old Style" w:cs="BookmanOldStyle,Bold"/>
          <w:b/>
          <w:bCs/>
        </w:rPr>
        <w:t>5.</w:t>
      </w:r>
      <w:r w:rsidR="008841A0">
        <w:rPr>
          <w:rFonts w:ascii="Bookman Old Style" w:hAnsi="Bookman Old Style" w:cs="BookmanOldStyle,Bold"/>
          <w:b/>
          <w:bCs/>
        </w:rPr>
        <w:t>3</w:t>
      </w:r>
      <w:r w:rsidRPr="002458B2">
        <w:rPr>
          <w:rFonts w:ascii="Bookman Old Style" w:hAnsi="Bookman Old Style" w:cs="BookmanOldStyle,Bold"/>
          <w:b/>
          <w:bCs/>
        </w:rPr>
        <w:t xml:space="preserve">. </w:t>
      </w:r>
      <w:r w:rsidRPr="002458B2">
        <w:rPr>
          <w:rFonts w:ascii="Bookman Old Style" w:hAnsi="Bookman Old Style" w:cs="BookmanOldStyle"/>
        </w:rPr>
        <w:t>Não serão levadas em consideração quaisquer ofertas que não se enquadrem nas</w:t>
      </w:r>
      <w:r w:rsidR="00471307">
        <w:rPr>
          <w:rFonts w:ascii="Bookman Old Style" w:hAnsi="Bookman Old Style" w:cs="BookmanOldStyle"/>
        </w:rPr>
        <w:t xml:space="preserve"> </w:t>
      </w:r>
      <w:r w:rsidRPr="002458B2">
        <w:rPr>
          <w:rFonts w:ascii="Bookman Old Style" w:hAnsi="Bookman Old Style" w:cs="BookmanOldStyle"/>
        </w:rPr>
        <w:t>especificações exigidas neste Edital;</w:t>
      </w:r>
    </w:p>
    <w:p w:rsidR="00383B93" w:rsidRPr="00214817" w:rsidRDefault="00214817" w:rsidP="00383B93">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 xml:space="preserve">5.4. </w:t>
      </w:r>
      <w:r w:rsidR="00383B93" w:rsidRPr="00A9304B">
        <w:rPr>
          <w:rFonts w:ascii="Bookman Old Style" w:hAnsi="Bookman Old Style"/>
          <w:szCs w:val="24"/>
          <w:lang w:val="pt-BR"/>
        </w:rPr>
        <w:t>Declaração onde conste que:</w:t>
      </w:r>
    </w:p>
    <w:p w:rsidR="00214817" w:rsidRDefault="00383B93" w:rsidP="00E6428F">
      <w:pPr>
        <w:pStyle w:val="Corpodetexto1"/>
        <w:numPr>
          <w:ilvl w:val="0"/>
          <w:numId w:val="7"/>
        </w:numPr>
        <w:tabs>
          <w:tab w:val="left" w:pos="0"/>
          <w:tab w:val="left" w:pos="709"/>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está ciente que tomou conhecimento do edital e concorda com todas as suas condições;</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 xml:space="preserve">está </w:t>
      </w:r>
      <w:r w:rsidR="00B50576" w:rsidRPr="00214817">
        <w:rPr>
          <w:rFonts w:ascii="Bookman Old Style" w:hAnsi="Bookman Old Style"/>
          <w:szCs w:val="24"/>
          <w:lang w:val="pt-BR"/>
        </w:rPr>
        <w:t>cien</w:t>
      </w:r>
      <w:r w:rsidR="00B50576">
        <w:rPr>
          <w:rFonts w:ascii="Bookman Old Style" w:hAnsi="Bookman Old Style"/>
          <w:szCs w:val="24"/>
          <w:lang w:val="pt-BR"/>
        </w:rPr>
        <w:t>te</w:t>
      </w:r>
      <w:r w:rsidRPr="00214817">
        <w:rPr>
          <w:rFonts w:ascii="Bookman Old Style" w:hAnsi="Bookman Old Style"/>
          <w:szCs w:val="24"/>
          <w:lang w:val="pt-BR"/>
        </w:rPr>
        <w:t xml:space="preserve"> que os preços propostos serão de exclusiva responsabilidade da licitante, não lhe assistindo o direito de pleitear qualquer alteração dos mesmos, sob alegação de erro, omissão ou qualquer outro pretexto;</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bCs/>
          <w:szCs w:val="24"/>
          <w:lang w:val="pt-BR"/>
        </w:rPr>
      </w:pPr>
      <w:r w:rsidRPr="00214817">
        <w:rPr>
          <w:rFonts w:ascii="Bookman Old Style" w:hAnsi="Bookman Old Style" w:cs="Arial"/>
          <w:szCs w:val="24"/>
          <w:lang w:val="pt-BR"/>
        </w:rPr>
        <w:lastRenderedPageBreak/>
        <w:t>está ciente de que</w:t>
      </w:r>
      <w:r w:rsidR="00214817" w:rsidRPr="00214817">
        <w:rPr>
          <w:rFonts w:ascii="Bookman Old Style" w:hAnsi="Bookman Old Style" w:cs="Arial"/>
          <w:szCs w:val="24"/>
          <w:lang w:val="pt-BR"/>
        </w:rPr>
        <w:t>, caso contratada,</w:t>
      </w:r>
      <w:r w:rsidRPr="00214817">
        <w:rPr>
          <w:rFonts w:ascii="Bookman Old Style" w:hAnsi="Bookman Old Style" w:cs="Arial"/>
          <w:szCs w:val="24"/>
          <w:lang w:val="pt-BR"/>
        </w:rPr>
        <w:t xml:space="preserve"> não </w:t>
      </w:r>
      <w:r w:rsidR="00214817" w:rsidRPr="00214817">
        <w:rPr>
          <w:rFonts w:ascii="Bookman Old Style" w:hAnsi="Bookman Old Style" w:cs="Arial"/>
          <w:szCs w:val="24"/>
          <w:lang w:val="pt-BR"/>
        </w:rPr>
        <w:t xml:space="preserve">cumprindo com as obrigações contratuais, </w:t>
      </w:r>
      <w:r w:rsidRPr="00214817">
        <w:rPr>
          <w:rFonts w:ascii="Bookman Old Style" w:hAnsi="Bookman Old Style" w:cs="Arial"/>
          <w:szCs w:val="24"/>
          <w:lang w:val="pt-BR"/>
        </w:rPr>
        <w:t>estar</w:t>
      </w:r>
      <w:r w:rsidR="00214817" w:rsidRPr="00214817">
        <w:rPr>
          <w:rFonts w:ascii="Bookman Old Style" w:hAnsi="Bookman Old Style" w:cs="Arial"/>
          <w:szCs w:val="24"/>
          <w:lang w:val="pt-BR"/>
        </w:rPr>
        <w:t>á</w:t>
      </w:r>
      <w:r w:rsidRPr="00214817">
        <w:rPr>
          <w:rFonts w:ascii="Bookman Old Style" w:hAnsi="Bookman Old Style" w:cs="Arial"/>
          <w:szCs w:val="24"/>
          <w:lang w:val="pt-BR"/>
        </w:rPr>
        <w:t xml:space="preserve"> sujeit</w:t>
      </w:r>
      <w:r w:rsidR="00214817" w:rsidRPr="00214817">
        <w:rPr>
          <w:rFonts w:ascii="Bookman Old Style" w:hAnsi="Bookman Old Style" w:cs="Arial"/>
          <w:szCs w:val="24"/>
          <w:lang w:val="pt-BR"/>
        </w:rPr>
        <w:t>o</w:t>
      </w:r>
      <w:r w:rsidRPr="00214817">
        <w:rPr>
          <w:rFonts w:ascii="Bookman Old Style" w:hAnsi="Bookman Old Style" w:cs="Arial"/>
          <w:szCs w:val="24"/>
          <w:lang w:val="pt-BR"/>
        </w:rPr>
        <w:t xml:space="preserve"> a</w:t>
      </w:r>
      <w:r w:rsidR="00214817" w:rsidRPr="00214817">
        <w:rPr>
          <w:rFonts w:ascii="Bookman Old Style" w:hAnsi="Bookman Old Style" w:cs="Arial"/>
          <w:szCs w:val="24"/>
          <w:lang w:val="pt-BR"/>
        </w:rPr>
        <w:t>s</w:t>
      </w:r>
      <w:r w:rsidR="00471307">
        <w:rPr>
          <w:rFonts w:ascii="Bookman Old Style" w:hAnsi="Bookman Old Style" w:cs="Arial"/>
          <w:szCs w:val="24"/>
          <w:lang w:val="pt-BR"/>
        </w:rPr>
        <w:t xml:space="preserve"> </w:t>
      </w:r>
      <w:r w:rsidR="00214817" w:rsidRPr="00214817">
        <w:rPr>
          <w:rFonts w:ascii="Bookman Old Style" w:hAnsi="Bookman Old Style" w:cs="Arial"/>
          <w:szCs w:val="24"/>
          <w:lang w:val="pt-BR"/>
        </w:rPr>
        <w:t>penalidades legais constante do Contrato Administrativo;</w:t>
      </w:r>
    </w:p>
    <w:p w:rsid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spacing w:after="240"/>
        <w:ind w:left="709" w:hanging="284"/>
        <w:jc w:val="both"/>
        <w:rPr>
          <w:rFonts w:ascii="Bookman Old Style" w:hAnsi="Bookman Old Style"/>
          <w:bCs/>
          <w:szCs w:val="24"/>
          <w:lang w:val="pt-BR"/>
        </w:rPr>
      </w:pPr>
      <w:r w:rsidRPr="00214817">
        <w:rPr>
          <w:rFonts w:ascii="Bookman Old Style" w:hAnsi="Bookman Old Style"/>
          <w:bCs/>
          <w:szCs w:val="24"/>
          <w:lang w:val="pt-BR"/>
        </w:rPr>
        <w:t>está ciente que os preços constantes nas propost</w:t>
      </w:r>
      <w:r w:rsidR="00F02ADD">
        <w:rPr>
          <w:rFonts w:ascii="Bookman Old Style" w:hAnsi="Bookman Old Style"/>
          <w:bCs/>
          <w:szCs w:val="24"/>
          <w:lang w:val="pt-BR"/>
        </w:rPr>
        <w:t>as serão fixos e irreajustáveis ;</w:t>
      </w:r>
    </w:p>
    <w:p w:rsidR="00F02ADD" w:rsidRDefault="00383B93" w:rsidP="00E6428F">
      <w:pPr>
        <w:pStyle w:val="Corpodetexto1"/>
        <w:numPr>
          <w:ilvl w:val="1"/>
          <w:numId w:val="15"/>
        </w:numPr>
        <w:tabs>
          <w:tab w:val="left" w:pos="0"/>
        </w:tabs>
        <w:spacing w:before="240"/>
        <w:ind w:left="0" w:firstLine="0"/>
        <w:jc w:val="both"/>
        <w:rPr>
          <w:rFonts w:ascii="Bookman Old Style" w:hAnsi="Bookman Old Style"/>
          <w:bCs/>
          <w:szCs w:val="24"/>
          <w:lang w:val="pt-BR"/>
        </w:rPr>
      </w:pPr>
      <w:r w:rsidRPr="00214817">
        <w:rPr>
          <w:rFonts w:ascii="Bookman Old Style" w:hAnsi="Bookman Old Style"/>
          <w:bCs/>
          <w:szCs w:val="24"/>
          <w:lang w:val="pt-BR"/>
        </w:rPr>
        <w:t>As declarações poderão ser apresentadas em separado ou uma só mencionando cada uma delas.</w:t>
      </w:r>
    </w:p>
    <w:p w:rsidR="00F02ADD" w:rsidRDefault="00F02ADD" w:rsidP="00E6428F">
      <w:pPr>
        <w:pStyle w:val="Corpodetexto1"/>
        <w:numPr>
          <w:ilvl w:val="1"/>
          <w:numId w:val="15"/>
        </w:numPr>
        <w:tabs>
          <w:tab w:val="left" w:pos="0"/>
        </w:tabs>
        <w:spacing w:before="240"/>
        <w:ind w:left="0" w:firstLine="0"/>
        <w:jc w:val="both"/>
        <w:rPr>
          <w:rFonts w:ascii="Bookman Old Style" w:hAnsi="Bookman Old Style"/>
          <w:bCs/>
          <w:szCs w:val="24"/>
          <w:lang w:val="pt-BR"/>
        </w:rPr>
      </w:pPr>
      <w:r>
        <w:rPr>
          <w:rFonts w:ascii="Bookman Old Style" w:hAnsi="Bookman Old Style"/>
          <w:bCs/>
          <w:szCs w:val="24"/>
          <w:lang w:val="pt-BR"/>
        </w:rPr>
        <w:t xml:space="preserve">Ocorrendo fato que provoque desequilíbrio econômico devidamente comprovado, o preço </w:t>
      </w:r>
      <w:r w:rsidR="00471307">
        <w:rPr>
          <w:rFonts w:ascii="Bookman Old Style" w:hAnsi="Bookman Old Style"/>
          <w:bCs/>
          <w:szCs w:val="24"/>
          <w:lang w:val="pt-BR"/>
        </w:rPr>
        <w:t xml:space="preserve">poderá </w:t>
      </w:r>
      <w:r>
        <w:rPr>
          <w:rFonts w:ascii="Bookman Old Style" w:hAnsi="Bookman Old Style"/>
          <w:bCs/>
          <w:szCs w:val="24"/>
          <w:lang w:val="pt-BR"/>
        </w:rPr>
        <w:t>ser revisto pela Administração</w:t>
      </w:r>
      <w:r w:rsidR="00471307">
        <w:rPr>
          <w:rFonts w:ascii="Bookman Old Style" w:hAnsi="Bookman Old Style"/>
          <w:bCs/>
          <w:szCs w:val="24"/>
          <w:lang w:val="pt-BR"/>
        </w:rPr>
        <w:t>, após solicitação da Licitante vencedora</w:t>
      </w:r>
      <w:r>
        <w:rPr>
          <w:rFonts w:ascii="Bookman Old Style" w:hAnsi="Bookman Old Style"/>
          <w:bCs/>
          <w:szCs w:val="24"/>
          <w:lang w:val="pt-BR"/>
        </w:rPr>
        <w:t xml:space="preserve">. </w:t>
      </w:r>
    </w:p>
    <w:p w:rsidR="00A4403A" w:rsidRPr="00A4403A" w:rsidRDefault="00A4403A" w:rsidP="00A4403A">
      <w:pPr>
        <w:pStyle w:val="Corpodetexto1"/>
        <w:tabs>
          <w:tab w:val="left" w:pos="0"/>
        </w:tabs>
        <w:jc w:val="both"/>
        <w:rPr>
          <w:rFonts w:ascii="Bookman Old Style" w:hAnsi="Bookman Old Style"/>
          <w:bCs/>
          <w:sz w:val="16"/>
          <w:szCs w:val="16"/>
          <w:lang w:val="pt-BR"/>
        </w:rPr>
      </w:pPr>
    </w:p>
    <w:p w:rsidR="00383B93" w:rsidRPr="00A9304B" w:rsidRDefault="00383B93" w:rsidP="00A4403A">
      <w:pPr>
        <w:pStyle w:val="Corpodetexto1"/>
        <w:tabs>
          <w:tab w:val="left" w:pos="0"/>
        </w:tabs>
        <w:jc w:val="both"/>
        <w:rPr>
          <w:rFonts w:ascii="Bookman Old Style" w:hAnsi="Bookman Old Style"/>
          <w:b/>
          <w:szCs w:val="24"/>
          <w:lang w:val="pt-BR"/>
        </w:rPr>
      </w:pPr>
      <w:r w:rsidRPr="00A9304B">
        <w:rPr>
          <w:rFonts w:ascii="Bookman Old Style" w:hAnsi="Bookman Old Style"/>
          <w:b/>
          <w:szCs w:val="24"/>
          <w:lang w:val="pt-BR"/>
        </w:rPr>
        <w:t xml:space="preserve">6. </w:t>
      </w:r>
      <w:r w:rsidR="00214817">
        <w:rPr>
          <w:rFonts w:ascii="Bookman Old Style" w:hAnsi="Bookman Old Style"/>
          <w:b/>
          <w:szCs w:val="24"/>
          <w:lang w:val="pt-BR"/>
        </w:rPr>
        <w:t xml:space="preserve">DO </w:t>
      </w:r>
      <w:r w:rsidR="00214817" w:rsidRPr="00A9304B">
        <w:rPr>
          <w:rFonts w:ascii="Bookman Old Style" w:hAnsi="Bookman Old Style"/>
          <w:b/>
          <w:szCs w:val="24"/>
          <w:lang w:val="pt-BR"/>
        </w:rPr>
        <w:t>ENVELOPE N</w:t>
      </w:r>
      <w:r w:rsidR="00214817" w:rsidRPr="00A9304B">
        <w:rPr>
          <w:rFonts w:ascii="Bookman Old Style" w:hAnsi="Bookman Old Style"/>
          <w:b/>
          <w:szCs w:val="24"/>
          <w:u w:val="single"/>
          <w:vertAlign w:val="superscript"/>
          <w:lang w:val="pt-BR"/>
        </w:rPr>
        <w:t>o</w:t>
      </w:r>
      <w:r w:rsidR="00214817" w:rsidRPr="00A9304B">
        <w:rPr>
          <w:rFonts w:ascii="Bookman Old Style" w:hAnsi="Bookman Old Style"/>
          <w:b/>
          <w:szCs w:val="24"/>
          <w:lang w:val="pt-BR"/>
        </w:rPr>
        <w:t xml:space="preserve"> 02</w:t>
      </w:r>
      <w:r w:rsidR="00214817">
        <w:rPr>
          <w:rFonts w:ascii="Bookman Old Style" w:hAnsi="Bookman Old Style"/>
          <w:b/>
          <w:szCs w:val="24"/>
          <w:lang w:val="pt-BR"/>
        </w:rPr>
        <w:t xml:space="preserve"> - </w:t>
      </w:r>
      <w:r w:rsidRPr="00214817">
        <w:rPr>
          <w:rFonts w:ascii="Bookman Old Style" w:hAnsi="Bookman Old Style"/>
          <w:b/>
          <w:szCs w:val="24"/>
          <w:lang w:val="pt-BR"/>
        </w:rPr>
        <w:t>HABILITAÇÃO</w:t>
      </w:r>
    </w:p>
    <w:p w:rsidR="00E56828" w:rsidRDefault="00383B93" w:rsidP="00E56828">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9C46D8">
        <w:rPr>
          <w:rFonts w:ascii="Bookman Old Style" w:hAnsi="Bookman Old Style"/>
          <w:b/>
          <w:szCs w:val="24"/>
          <w:lang w:val="pt-BR"/>
        </w:rPr>
        <w:t xml:space="preserve">6.1. </w:t>
      </w:r>
      <w:r w:rsidRPr="00A9304B">
        <w:rPr>
          <w:rFonts w:ascii="Bookman Old Style" w:hAnsi="Bookman Old Style"/>
          <w:szCs w:val="24"/>
          <w:lang w:val="pt-BR"/>
        </w:rPr>
        <w:t xml:space="preserve">O </w:t>
      </w:r>
      <w:r w:rsidR="00214817">
        <w:rPr>
          <w:rFonts w:ascii="Bookman Old Style" w:hAnsi="Bookman Old Style"/>
          <w:szCs w:val="24"/>
          <w:lang w:val="pt-BR"/>
        </w:rPr>
        <w:t>E</w:t>
      </w:r>
      <w:r w:rsidRPr="00A9304B">
        <w:rPr>
          <w:rFonts w:ascii="Bookman Old Style" w:hAnsi="Bookman Old Style"/>
          <w:szCs w:val="24"/>
          <w:lang w:val="pt-BR"/>
        </w:rPr>
        <w:t>nvelope</w:t>
      </w:r>
      <w:r w:rsidR="00214817">
        <w:rPr>
          <w:rFonts w:ascii="Bookman Old Style" w:hAnsi="Bookman Old Style"/>
          <w:szCs w:val="24"/>
          <w:lang w:val="pt-BR"/>
        </w:rPr>
        <w:t xml:space="preserve"> nº 02 - </w:t>
      </w:r>
      <w:r w:rsidRPr="00A9304B">
        <w:rPr>
          <w:rFonts w:ascii="Bookman Old Style" w:hAnsi="Bookman Old Style"/>
          <w:szCs w:val="24"/>
          <w:lang w:val="pt-BR"/>
        </w:rPr>
        <w:t>"Habilitação" deverá conter os seguintes documentos</w:t>
      </w:r>
      <w:r w:rsidR="005C1FFE">
        <w:rPr>
          <w:rFonts w:ascii="Bookman Old Style" w:hAnsi="Bookman Old Style"/>
          <w:szCs w:val="24"/>
          <w:lang w:val="pt-BR"/>
        </w:rPr>
        <w:t xml:space="preserve"> relacionados à empresa licitante</w:t>
      </w:r>
      <w:r w:rsidRPr="00A9304B">
        <w:rPr>
          <w:rFonts w:ascii="Bookman Old Style" w:hAnsi="Bookman Old Style"/>
          <w:szCs w:val="24"/>
          <w:lang w:val="pt-BR"/>
        </w:rPr>
        <w:t>:</w:t>
      </w:r>
    </w:p>
    <w:p w:rsidR="00E56828" w:rsidRPr="009E68DE" w:rsidRDefault="00E56828" w:rsidP="00E56828">
      <w:pPr>
        <w:numPr>
          <w:ilvl w:val="2"/>
          <w:numId w:val="23"/>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HABILITAÇÃO JURÍDICA</w:t>
      </w:r>
    </w:p>
    <w:p w:rsidR="009E68DE" w:rsidRPr="004E0373" w:rsidRDefault="009E68DE" w:rsidP="009E68DE">
      <w:pPr>
        <w:autoSpaceDE w:val="0"/>
        <w:autoSpaceDN w:val="0"/>
        <w:adjustRightInd w:val="0"/>
        <w:ind w:left="567"/>
        <w:jc w:val="both"/>
        <w:rPr>
          <w:rFonts w:ascii="Bookman Old Style" w:hAnsi="Bookman Old Style" w:cs="TimesNewRoman"/>
        </w:rPr>
      </w:pP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Registro comercial, no caso de empresa individual;</w:t>
      </w:r>
    </w:p>
    <w:p w:rsidR="00E56828"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Ato constitutivo, estatuto ou contrato social em vigor, devidamente registrado na Junta Comercial, em se tratando de sociedades comerciais;</w:t>
      </w:r>
    </w:p>
    <w:p w:rsidR="00201AD9" w:rsidRDefault="00201AD9" w:rsidP="00201AD9">
      <w:pPr>
        <w:autoSpaceDE w:val="0"/>
        <w:autoSpaceDN w:val="0"/>
        <w:adjustRightInd w:val="0"/>
        <w:ind w:left="720"/>
        <w:jc w:val="both"/>
        <w:rPr>
          <w:rFonts w:ascii="Bookman Old Style" w:hAnsi="Bookman Old Style" w:cs="TimesNewRoman"/>
        </w:rPr>
      </w:pP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 xml:space="preserve">Documentos de eleição dos atuais administradores, tratando-se de sociedades por ações, acompanhados </w:t>
      </w:r>
      <w:r w:rsidRPr="004E0373">
        <w:rPr>
          <w:rFonts w:ascii="Bookman Old Style" w:hAnsi="Bookman Old Style" w:cs="TimesNewRoman"/>
          <w:color w:val="000000"/>
        </w:rPr>
        <w:t>da documentação mencionada na alínea “b”, deste subitem;</w:t>
      </w:r>
    </w:p>
    <w:p w:rsidR="00E56828"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Decreto de autorização e ato de registro ou autorização para funcionamento expedido pelo órgão competente, tratando-se de empresa ou sociedade estrangeira em funcionamento no país, quando a atividade assim o exigir.</w:t>
      </w:r>
    </w:p>
    <w:p w:rsidR="00E56828" w:rsidRPr="004E0373" w:rsidRDefault="00E56828" w:rsidP="00E56828">
      <w:pPr>
        <w:autoSpaceDE w:val="0"/>
        <w:autoSpaceDN w:val="0"/>
        <w:adjustRightInd w:val="0"/>
        <w:jc w:val="both"/>
        <w:rPr>
          <w:rFonts w:ascii="Bookman Old Style" w:hAnsi="Bookman Old Style" w:cs="TimesNewRoman"/>
        </w:rPr>
      </w:pPr>
    </w:p>
    <w:p w:rsidR="00E56828" w:rsidRPr="004E0373" w:rsidRDefault="00E56828" w:rsidP="00E56828">
      <w:pPr>
        <w:numPr>
          <w:ilvl w:val="0"/>
          <w:numId w:val="30"/>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Os documentos relacionados nas alíneas "a" a "d" deste subitem 1.1 não precisarão constar do Envelope “Documentos de Habilitação", se tiverem sido apresentados para o credenciamento neste Pregão.</w:t>
      </w:r>
    </w:p>
    <w:p w:rsidR="00E56828" w:rsidRPr="00A4403A" w:rsidRDefault="00E56828" w:rsidP="00E56828">
      <w:pPr>
        <w:autoSpaceDE w:val="0"/>
        <w:autoSpaceDN w:val="0"/>
        <w:adjustRightInd w:val="0"/>
        <w:jc w:val="both"/>
        <w:rPr>
          <w:rFonts w:ascii="Bookman Old Style" w:hAnsi="Bookman Old Style" w:cs="TimesNewRoman"/>
          <w:sz w:val="16"/>
          <w:szCs w:val="16"/>
        </w:rPr>
      </w:pPr>
    </w:p>
    <w:p w:rsidR="00201AD9" w:rsidRPr="00901A87" w:rsidRDefault="00201AD9" w:rsidP="00E56828">
      <w:pPr>
        <w:autoSpaceDE w:val="0"/>
        <w:autoSpaceDN w:val="0"/>
        <w:adjustRightInd w:val="0"/>
        <w:jc w:val="both"/>
        <w:rPr>
          <w:rFonts w:ascii="Bookman Old Style" w:hAnsi="Bookman Old Style" w:cs="TimesNewRoman"/>
          <w:sz w:val="16"/>
          <w:szCs w:val="16"/>
        </w:rPr>
      </w:pPr>
    </w:p>
    <w:p w:rsidR="00E56828" w:rsidRDefault="00E56828" w:rsidP="00E56828">
      <w:pPr>
        <w:numPr>
          <w:ilvl w:val="2"/>
          <w:numId w:val="23"/>
        </w:numPr>
        <w:autoSpaceDE w:val="0"/>
        <w:autoSpaceDN w:val="0"/>
        <w:adjustRightInd w:val="0"/>
        <w:ind w:left="567" w:hanging="567"/>
        <w:jc w:val="both"/>
        <w:rPr>
          <w:rFonts w:ascii="Bookman Old Style" w:hAnsi="Bookman Old Style" w:cs="TimesNewRoman"/>
          <w:b/>
        </w:rPr>
      </w:pPr>
      <w:r w:rsidRPr="004E0373">
        <w:rPr>
          <w:rFonts w:ascii="Bookman Old Style" w:hAnsi="Bookman Old Style" w:cs="TimesNewRoman"/>
          <w:b/>
        </w:rPr>
        <w:t>- REGULARIDADE FISCAL</w:t>
      </w:r>
    </w:p>
    <w:p w:rsidR="00201AD9" w:rsidRPr="004E0373" w:rsidRDefault="00201AD9" w:rsidP="00201AD9">
      <w:pPr>
        <w:autoSpaceDE w:val="0"/>
        <w:autoSpaceDN w:val="0"/>
        <w:adjustRightInd w:val="0"/>
        <w:ind w:left="567"/>
        <w:jc w:val="both"/>
        <w:rPr>
          <w:rFonts w:ascii="Bookman Old Style" w:hAnsi="Bookman Old Style" w:cs="TimesNewRoman"/>
          <w:b/>
        </w:rPr>
      </w:pP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Nacional de Pessoas Jurídicas do Ministério da Fazenda (CNPJ);</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de Contribuintes Estadual, relativo à sede da licitante, pertinente ao seu ramo de atividade e compatível com o objeto do certame;</w:t>
      </w:r>
    </w:p>
    <w:p w:rsidR="00E56828" w:rsidRPr="007E2934" w:rsidRDefault="00E56828" w:rsidP="007E2934">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regularidade para coma Fazenda Federal</w:t>
      </w:r>
      <w:r w:rsidR="007E2934">
        <w:rPr>
          <w:rFonts w:ascii="Bookman Old Style" w:hAnsi="Bookman Old Style" w:cs="TimesNewRoman"/>
        </w:rPr>
        <w:t>, estadual e Municipal</w:t>
      </w:r>
      <w:r w:rsidR="00471307">
        <w:rPr>
          <w:rFonts w:ascii="Bookman Old Style" w:hAnsi="Bookman Old Style" w:cs="TimesNewRoman"/>
        </w:rPr>
        <w:t xml:space="preserve"> </w:t>
      </w:r>
      <w:r w:rsidR="007E2934">
        <w:rPr>
          <w:rFonts w:ascii="Bookman Old Style" w:hAnsi="Bookman Old Style" w:cs="TimesNewRoman"/>
        </w:rPr>
        <w:t>do domicilio ou sede do licitante, ou outra equivalente, na forma da lei;</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situação regular perante o Fundo de Garantia por Tempo de Serviço – FGTS.</w:t>
      </w:r>
    </w:p>
    <w:p w:rsidR="00E56828"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 xml:space="preserve">Certidão Negativa de Débitos Trabalhistas </w:t>
      </w:r>
      <w:r w:rsidR="00354980">
        <w:rPr>
          <w:rFonts w:ascii="Bookman Old Style" w:hAnsi="Bookman Old Style" w:cs="TimesNewRoman"/>
        </w:rPr>
        <w:t>–</w:t>
      </w:r>
      <w:r w:rsidRPr="004E0373">
        <w:rPr>
          <w:rFonts w:ascii="Bookman Old Style" w:hAnsi="Bookman Old Style" w:cs="TimesNewRoman"/>
        </w:rPr>
        <w:t xml:space="preserve"> CNDT</w:t>
      </w:r>
    </w:p>
    <w:p w:rsidR="00354980" w:rsidRPr="00471307" w:rsidRDefault="00354980" w:rsidP="00E56828">
      <w:pPr>
        <w:numPr>
          <w:ilvl w:val="0"/>
          <w:numId w:val="25"/>
        </w:numPr>
        <w:autoSpaceDE w:val="0"/>
        <w:autoSpaceDN w:val="0"/>
        <w:adjustRightInd w:val="0"/>
        <w:jc w:val="both"/>
        <w:rPr>
          <w:rFonts w:ascii="Bookman Old Style" w:hAnsi="Bookman Old Style" w:cs="TimesNewRoman"/>
        </w:rPr>
      </w:pPr>
      <w:r w:rsidRPr="00354980">
        <w:rPr>
          <w:rFonts w:ascii="Bookman Old Style" w:hAnsi="Bookman Old Style"/>
        </w:rPr>
        <w:lastRenderedPageBreak/>
        <w:t>Atestado de capacidade técnica, em nome do responsável, pessoa física, que pretenda executar os projetos aqui apresentados, emitido por pessoa jurídica de direito público ou privado, que comprove a aptidão compatível com os serviços a serem prestados.</w:t>
      </w:r>
    </w:p>
    <w:p w:rsidR="00471307" w:rsidRPr="005275E1" w:rsidRDefault="00471307" w:rsidP="00471307">
      <w:pPr>
        <w:pStyle w:val="Default"/>
        <w:numPr>
          <w:ilvl w:val="0"/>
          <w:numId w:val="25"/>
        </w:numPr>
        <w:jc w:val="both"/>
        <w:rPr>
          <w:rFonts w:ascii="Bookman Old Style" w:hAnsi="Bookman Old Style"/>
          <w:b/>
        </w:rPr>
      </w:pPr>
      <w:r w:rsidRPr="00471307">
        <w:rPr>
          <w:rFonts w:ascii="Bookman Old Style" w:hAnsi="Bookman Old Style"/>
        </w:rPr>
        <w:t>Certidão de Inexistência de Impedimentos junto ao Cadastro nacional de Condenações Cíveis por Ato de Improbidade Administrativa e Inelegibilidade do Conselho Nacional de Justiça (CNJ).</w:t>
      </w:r>
      <w:r w:rsidRPr="00471307">
        <w:rPr>
          <w:rFonts w:ascii="Bookman Old Style" w:hAnsi="Bookman Old Style"/>
          <w:b/>
        </w:rPr>
        <w:t xml:space="preserve"> </w:t>
      </w:r>
    </w:p>
    <w:p w:rsidR="00471307" w:rsidRPr="00471307" w:rsidRDefault="00471307" w:rsidP="00471307">
      <w:pPr>
        <w:pStyle w:val="Default"/>
        <w:numPr>
          <w:ilvl w:val="0"/>
          <w:numId w:val="25"/>
        </w:numPr>
        <w:jc w:val="both"/>
        <w:rPr>
          <w:rFonts w:ascii="Bookman Old Style" w:hAnsi="Bookman Old Style"/>
        </w:rPr>
      </w:pPr>
      <w:r w:rsidRPr="00471307">
        <w:rPr>
          <w:rFonts w:ascii="Bookman Old Style" w:hAnsi="Bookman Old Style"/>
          <w:b/>
        </w:rPr>
        <w:t xml:space="preserve"> </w:t>
      </w:r>
      <w:r w:rsidRPr="00471307">
        <w:rPr>
          <w:rFonts w:ascii="Bookman Old Style" w:hAnsi="Bookman Old Style"/>
        </w:rPr>
        <w:t xml:space="preserve">Certidão de Inexistência de Impedimentos junto ao Cadastro nacional de Condenações Cíveis por Ato de Improbidade Administrativa e Inelegibilidade do Tribunal de Contas do Estado (TCE). </w:t>
      </w:r>
    </w:p>
    <w:p w:rsidR="00471307" w:rsidRPr="00471307" w:rsidRDefault="00471307" w:rsidP="00471307">
      <w:pPr>
        <w:pStyle w:val="Default"/>
        <w:numPr>
          <w:ilvl w:val="0"/>
          <w:numId w:val="25"/>
        </w:numPr>
        <w:jc w:val="both"/>
        <w:rPr>
          <w:rFonts w:ascii="Bookman Old Style" w:hAnsi="Bookman Old Style" w:cs="TimesNewRoman"/>
        </w:rPr>
      </w:pPr>
      <w:r w:rsidRPr="00471307">
        <w:rPr>
          <w:rFonts w:ascii="Bookman Old Style" w:hAnsi="Bookman Old Style"/>
        </w:rPr>
        <w:t xml:space="preserve"> Certidão de Inexistência de Impedimentos junto ao Cadastro nacional de Condenações Cíveis por Ato de Improbidade Administrativa e Inelegibilidade do Tribunal de Contas da União (TCU).</w:t>
      </w:r>
      <w:r>
        <w:rPr>
          <w:rFonts w:ascii="Bookman Old Style" w:hAnsi="Bookman Old Style"/>
        </w:rPr>
        <w:t xml:space="preserve"> </w:t>
      </w:r>
    </w:p>
    <w:p w:rsidR="00E56828" w:rsidRDefault="00E56828" w:rsidP="00E56828">
      <w:pPr>
        <w:autoSpaceDE w:val="0"/>
        <w:autoSpaceDN w:val="0"/>
        <w:adjustRightInd w:val="0"/>
        <w:jc w:val="both"/>
        <w:rPr>
          <w:rFonts w:ascii="Bookman Old Style" w:hAnsi="Bookman Old Style" w:cs="TimesNewRoman"/>
        </w:rPr>
      </w:pP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A comprovação de regularidade fiscal das microempresas e empresas de pequeno porte somente será exigida para efeito de assinatura do Contrato;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As microempresas e empresas de pequeno porte, por ocasião da participação neste certame, deverão apresentar toda a documentação exigida para fins de comprovação de regularidade fiscal, mesmo que esta apresente alguma restrição;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Havendo alguma restrição na comprovação da regularidade fiscal, será assegurado o prazo de dois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7E2934" w:rsidRPr="00331CD0" w:rsidRDefault="007E2934" w:rsidP="007E2934">
      <w:pPr>
        <w:autoSpaceDE w:val="0"/>
        <w:autoSpaceDN w:val="0"/>
        <w:adjustRightInd w:val="0"/>
        <w:ind w:left="284"/>
        <w:jc w:val="both"/>
        <w:rPr>
          <w:rFonts w:ascii="Bookman Old Style" w:hAnsi="Bookman Old Style" w:cs="TimesNewRoman"/>
        </w:rPr>
      </w:pPr>
    </w:p>
    <w:p w:rsidR="00E56828" w:rsidRPr="00471307" w:rsidRDefault="00E56828" w:rsidP="00E56828">
      <w:pPr>
        <w:numPr>
          <w:ilvl w:val="2"/>
          <w:numId w:val="26"/>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QUALIFICAÇÃO ECONÔMICO-FINANCEIRA</w:t>
      </w:r>
    </w:p>
    <w:p w:rsidR="00471307" w:rsidRPr="004E0373" w:rsidRDefault="00471307" w:rsidP="00471307">
      <w:pPr>
        <w:autoSpaceDE w:val="0"/>
        <w:autoSpaceDN w:val="0"/>
        <w:adjustRightInd w:val="0"/>
        <w:ind w:left="567"/>
        <w:jc w:val="both"/>
        <w:rPr>
          <w:rFonts w:ascii="Bookman Old Style" w:hAnsi="Bookman Old Style" w:cs="TimesNewRoman"/>
        </w:rPr>
      </w:pPr>
    </w:p>
    <w:p w:rsidR="00E56828" w:rsidRDefault="00E56828" w:rsidP="00E56828">
      <w:pPr>
        <w:numPr>
          <w:ilvl w:val="0"/>
          <w:numId w:val="27"/>
        </w:numPr>
        <w:autoSpaceDE w:val="0"/>
        <w:autoSpaceDN w:val="0"/>
        <w:adjustRightInd w:val="0"/>
        <w:jc w:val="both"/>
        <w:rPr>
          <w:rFonts w:ascii="Bookman Old Style" w:hAnsi="Bookman Old Style" w:cs="TimesNewRoman"/>
        </w:rPr>
      </w:pPr>
      <w:r w:rsidRPr="004E0373">
        <w:rPr>
          <w:rFonts w:ascii="Bookman Old Style" w:hAnsi="Bookman Old Style" w:cs="TimesNewRoman"/>
        </w:rPr>
        <w:t>Certidão negativa de falência ou concordata expedida pelo distribuidor da sede da pessoa jurídica, com data de emissão não superior a 90 (noventa) dias contados retroativamente da data designada para a abertura dos envelopes “proposta”;</w:t>
      </w:r>
    </w:p>
    <w:p w:rsidR="009C48EB" w:rsidRDefault="009C48EB" w:rsidP="009C48EB">
      <w:pPr>
        <w:pStyle w:val="ecxmsonormal"/>
        <w:numPr>
          <w:ilvl w:val="0"/>
          <w:numId w:val="27"/>
        </w:numPr>
        <w:jc w:val="both"/>
        <w:rPr>
          <w:rFonts w:ascii="Bookman Old Style" w:hAnsi="Bookman Old Style"/>
        </w:rPr>
      </w:pPr>
      <w:r w:rsidRPr="00346B80">
        <w:rPr>
          <w:rFonts w:ascii="Bookman Old Style" w:hAnsi="Bookman Old Style" w:cs="BANHCA+TimesNewRomanPSMT"/>
        </w:rPr>
        <w:t xml:space="preserve"> </w:t>
      </w:r>
      <w:r w:rsidRPr="00346B80">
        <w:rPr>
          <w:rFonts w:ascii="Bookman Old Style" w:hAnsi="Bookman Old Style"/>
        </w:rPr>
        <w:t>Balanço Patrimonial e Demonstrações Contábeis do último exercício social já exigível e apresentado na forma da lei, que comprove a boa situação financeira da empresa, vedada a sua substituição por balancetes ou balanços provisórios, podendo ser atualizado por índices oficiais, quando encerrado há mais de 03 (três</w:t>
      </w:r>
      <w:r>
        <w:rPr>
          <w:rFonts w:ascii="Bookman Old Style" w:hAnsi="Bookman Old Style"/>
        </w:rPr>
        <w:t>) meses, nos seguintes termos;</w:t>
      </w:r>
    </w:p>
    <w:p w:rsidR="009C48EB" w:rsidRDefault="009C48EB" w:rsidP="009C48EB">
      <w:pPr>
        <w:pStyle w:val="ecxmsonormal"/>
        <w:ind w:left="720"/>
        <w:jc w:val="both"/>
        <w:rPr>
          <w:rFonts w:ascii="Bookman Old Style" w:hAnsi="Bookman Old Style"/>
        </w:rPr>
      </w:pPr>
    </w:p>
    <w:p w:rsidR="009C48EB" w:rsidRPr="009C48EB" w:rsidRDefault="009C48EB" w:rsidP="009C48EB">
      <w:pPr>
        <w:pStyle w:val="ecxmsonormal"/>
        <w:numPr>
          <w:ilvl w:val="0"/>
          <w:numId w:val="27"/>
        </w:numPr>
        <w:jc w:val="both"/>
        <w:rPr>
          <w:rFonts w:ascii="Bookman Old Style" w:hAnsi="Bookman Old Style"/>
        </w:rPr>
      </w:pPr>
      <w:r w:rsidRPr="009C48EB">
        <w:rPr>
          <w:rFonts w:ascii="Bookman Old Style" w:hAnsi="Bookman Old Style"/>
        </w:rPr>
        <w:t>Apresentação dos índices de liquidez da licitante, para comprovação de sua boa situação financeira, em folha separada, assinada com firma reconhecida, pelo representante legal da empresa e seus contador, comprovadamente habilitado, calculados a partir do balanço patrimonial do último exercício social, admitida a atualização de seus valores pela UFIR diária, quando encerrado há mais de 03 (três) meses da data da apresentação da proposta, que deverá atender ou superar os índices a seguir expostos, sob pena de inabilitação</w:t>
      </w:r>
      <w:r w:rsidRPr="009C48EB">
        <w:rPr>
          <w:sz w:val="20"/>
          <w:szCs w:val="20"/>
        </w:rPr>
        <w:t xml:space="preserve">:  </w:t>
      </w:r>
    </w:p>
    <w:p w:rsidR="009C48EB" w:rsidRPr="009C48EB" w:rsidRDefault="009C48EB" w:rsidP="009C48EB">
      <w:pPr>
        <w:pStyle w:val="PargrafodaLista"/>
        <w:ind w:left="720"/>
        <w:jc w:val="both"/>
        <w:rPr>
          <w:rFonts w:ascii="Bookman Old Style" w:hAnsi="Bookman Old Style" w:cs="Arial"/>
          <w:sz w:val="23"/>
          <w:szCs w:val="23"/>
          <w:u w:val="single"/>
        </w:rPr>
      </w:pPr>
      <w:r w:rsidRPr="009C48EB">
        <w:rPr>
          <w:rFonts w:ascii="Bookman Old Style" w:hAnsi="Bookman Old Style" w:cs="Arial"/>
          <w:sz w:val="23"/>
          <w:szCs w:val="23"/>
        </w:rPr>
        <w:t xml:space="preserve">- Liquidez Geral = </w:t>
      </w:r>
      <w:r w:rsidRPr="009C48EB">
        <w:rPr>
          <w:rFonts w:ascii="Bookman Old Style" w:hAnsi="Bookman Old Style" w:cs="Arial"/>
          <w:sz w:val="23"/>
          <w:szCs w:val="23"/>
          <w:u w:val="single"/>
        </w:rPr>
        <w:t>Ativo Circulante + Realizável a Longo Prazo</w:t>
      </w:r>
    </w:p>
    <w:p w:rsidR="009C48EB" w:rsidRPr="009C48EB" w:rsidRDefault="009C48EB" w:rsidP="009C48EB">
      <w:pPr>
        <w:pStyle w:val="PargrafodaLista"/>
        <w:ind w:left="720"/>
        <w:jc w:val="both"/>
        <w:rPr>
          <w:rFonts w:ascii="Bookman Old Style" w:hAnsi="Bookman Old Style" w:cs="Arial"/>
          <w:sz w:val="23"/>
          <w:szCs w:val="23"/>
        </w:rPr>
      </w:pPr>
      <w:r w:rsidRPr="009C48EB">
        <w:rPr>
          <w:rFonts w:ascii="Bookman Old Style" w:hAnsi="Bookman Old Style" w:cs="Arial"/>
          <w:sz w:val="23"/>
          <w:szCs w:val="23"/>
        </w:rPr>
        <w:t xml:space="preserve">                                      Passivo Circulante + Exigível a Longo Prazo</w:t>
      </w:r>
    </w:p>
    <w:p w:rsidR="009C48EB" w:rsidRPr="009C48EB" w:rsidRDefault="009C48EB" w:rsidP="009C48EB">
      <w:pPr>
        <w:spacing w:before="240"/>
        <w:ind w:left="360"/>
        <w:jc w:val="both"/>
        <w:rPr>
          <w:rFonts w:ascii="Bookman Old Style" w:hAnsi="Bookman Old Style" w:cs="Arial"/>
          <w:sz w:val="23"/>
          <w:szCs w:val="23"/>
        </w:rPr>
      </w:pPr>
      <w:r w:rsidRPr="009C48EB">
        <w:rPr>
          <w:rFonts w:ascii="Bookman Old Style" w:hAnsi="Bookman Old Style" w:cs="Arial"/>
          <w:sz w:val="23"/>
          <w:szCs w:val="23"/>
        </w:rPr>
        <w:t xml:space="preserve">                           (O resultado deverá ser maior ou igual a 1,00)</w:t>
      </w:r>
    </w:p>
    <w:p w:rsidR="009C48EB" w:rsidRPr="009C48EB" w:rsidRDefault="009C48EB" w:rsidP="009C48EB">
      <w:pPr>
        <w:ind w:left="360"/>
        <w:jc w:val="both"/>
        <w:rPr>
          <w:rFonts w:ascii="Bookman Old Style" w:hAnsi="Bookman Old Style" w:cs="Arial"/>
          <w:sz w:val="23"/>
          <w:szCs w:val="23"/>
        </w:rPr>
      </w:pPr>
    </w:p>
    <w:p w:rsidR="009C48EB" w:rsidRPr="009C48EB" w:rsidRDefault="009C48EB" w:rsidP="009C48EB">
      <w:pPr>
        <w:pStyle w:val="PargrafodaLista"/>
        <w:ind w:left="720"/>
        <w:jc w:val="both"/>
        <w:rPr>
          <w:rFonts w:ascii="Bookman Old Style" w:hAnsi="Bookman Old Style" w:cs="Arial"/>
          <w:sz w:val="23"/>
          <w:szCs w:val="23"/>
        </w:rPr>
      </w:pPr>
      <w:r w:rsidRPr="009C48EB">
        <w:rPr>
          <w:rFonts w:ascii="Bookman Old Style" w:hAnsi="Bookman Old Style" w:cs="Arial"/>
          <w:sz w:val="23"/>
          <w:szCs w:val="23"/>
        </w:rPr>
        <w:t xml:space="preserve">- Liquidez Corrente = </w:t>
      </w:r>
      <w:r w:rsidRPr="009C48EB">
        <w:rPr>
          <w:rFonts w:ascii="Bookman Old Style" w:hAnsi="Bookman Old Style" w:cs="Arial"/>
          <w:sz w:val="23"/>
          <w:szCs w:val="23"/>
          <w:u w:val="single"/>
        </w:rPr>
        <w:t>Ativo Circulante</w:t>
      </w:r>
    </w:p>
    <w:p w:rsidR="009C48EB" w:rsidRPr="009C48EB" w:rsidRDefault="009C48EB" w:rsidP="009C48EB">
      <w:pPr>
        <w:pStyle w:val="PargrafodaLista"/>
        <w:ind w:left="720"/>
        <w:jc w:val="both"/>
        <w:rPr>
          <w:rFonts w:ascii="Bookman Old Style" w:hAnsi="Bookman Old Style" w:cs="Arial"/>
          <w:sz w:val="23"/>
          <w:szCs w:val="23"/>
        </w:rPr>
      </w:pPr>
      <w:r w:rsidRPr="009C48EB">
        <w:rPr>
          <w:rFonts w:ascii="Bookman Old Style" w:hAnsi="Bookman Old Style" w:cs="Arial"/>
          <w:sz w:val="23"/>
          <w:szCs w:val="23"/>
        </w:rPr>
        <w:t xml:space="preserve">                                        Passivo Circulante</w:t>
      </w:r>
    </w:p>
    <w:p w:rsidR="009C48EB" w:rsidRPr="009C48EB" w:rsidRDefault="009C48EB" w:rsidP="009C48EB">
      <w:pPr>
        <w:pStyle w:val="PargrafodaLista"/>
        <w:spacing w:before="240"/>
        <w:ind w:left="720"/>
        <w:jc w:val="both"/>
        <w:rPr>
          <w:rFonts w:ascii="Bookman Old Style" w:hAnsi="Bookman Old Style" w:cs="Arial"/>
          <w:sz w:val="23"/>
          <w:szCs w:val="23"/>
        </w:rPr>
      </w:pPr>
      <w:r w:rsidRPr="009C48EB">
        <w:rPr>
          <w:rFonts w:ascii="Bookman Old Style" w:hAnsi="Bookman Old Style" w:cs="Arial"/>
          <w:sz w:val="23"/>
          <w:szCs w:val="23"/>
        </w:rPr>
        <w:t xml:space="preserve">                            (O resultado deverá ser maior ou igual a 1,00)</w:t>
      </w:r>
    </w:p>
    <w:p w:rsidR="009C48EB" w:rsidRPr="009C48EB" w:rsidRDefault="009C48EB" w:rsidP="009C48EB">
      <w:pPr>
        <w:pStyle w:val="PargrafodaLista"/>
        <w:ind w:left="720"/>
        <w:jc w:val="both"/>
        <w:rPr>
          <w:rFonts w:ascii="Bookman Old Style" w:hAnsi="Bookman Old Style" w:cs="Arial"/>
          <w:sz w:val="23"/>
          <w:szCs w:val="23"/>
        </w:rPr>
      </w:pPr>
      <w:r w:rsidRPr="009C48EB">
        <w:rPr>
          <w:rFonts w:ascii="Bookman Old Style" w:hAnsi="Bookman Old Style" w:cs="Arial"/>
          <w:sz w:val="23"/>
          <w:szCs w:val="23"/>
        </w:rPr>
        <w:t xml:space="preserve">- Endividamento = </w:t>
      </w:r>
      <w:r w:rsidRPr="009C48EB">
        <w:rPr>
          <w:rFonts w:ascii="Bookman Old Style" w:hAnsi="Bookman Old Style" w:cs="Arial"/>
          <w:sz w:val="23"/>
          <w:szCs w:val="23"/>
          <w:u w:val="single"/>
        </w:rPr>
        <w:t>Passivo Circulante + Exigível a Longo Prazo</w:t>
      </w:r>
    </w:p>
    <w:p w:rsidR="009C48EB" w:rsidRPr="009C48EB" w:rsidRDefault="009C48EB" w:rsidP="009C48EB">
      <w:pPr>
        <w:pStyle w:val="PargrafodaLista"/>
        <w:ind w:left="720"/>
        <w:jc w:val="both"/>
        <w:rPr>
          <w:rFonts w:ascii="Bookman Old Style" w:hAnsi="Bookman Old Style" w:cs="Arial"/>
          <w:sz w:val="23"/>
          <w:szCs w:val="23"/>
        </w:rPr>
      </w:pPr>
      <w:r w:rsidRPr="009C48EB">
        <w:rPr>
          <w:rFonts w:ascii="Bookman Old Style" w:hAnsi="Bookman Old Style" w:cs="Arial"/>
          <w:sz w:val="23"/>
          <w:szCs w:val="23"/>
        </w:rPr>
        <w:t xml:space="preserve">                                                            Ativo Total</w:t>
      </w:r>
    </w:p>
    <w:p w:rsidR="009C48EB" w:rsidRPr="009C48EB" w:rsidRDefault="009C48EB" w:rsidP="009C48EB">
      <w:pPr>
        <w:pStyle w:val="PargrafodaLista"/>
        <w:ind w:left="720"/>
        <w:jc w:val="both"/>
        <w:rPr>
          <w:rFonts w:ascii="Bookman Old Style" w:hAnsi="Bookman Old Style" w:cs="Arial"/>
          <w:sz w:val="23"/>
          <w:szCs w:val="23"/>
        </w:rPr>
      </w:pPr>
    </w:p>
    <w:p w:rsidR="009C48EB" w:rsidRPr="009C48EB" w:rsidRDefault="009C48EB" w:rsidP="009C48EB">
      <w:pPr>
        <w:pStyle w:val="PargrafodaLista"/>
        <w:ind w:left="720"/>
        <w:jc w:val="both"/>
        <w:rPr>
          <w:rFonts w:ascii="Bookman Old Style" w:hAnsi="Bookman Old Style" w:cs="Arial"/>
          <w:sz w:val="23"/>
          <w:szCs w:val="23"/>
        </w:rPr>
      </w:pPr>
      <w:r w:rsidRPr="009C48EB">
        <w:rPr>
          <w:rFonts w:ascii="Bookman Old Style" w:hAnsi="Bookman Old Style" w:cs="Arial"/>
          <w:sz w:val="23"/>
          <w:szCs w:val="23"/>
        </w:rPr>
        <w:t>(O resultado deverá ser menor ou igual a 0,50)</w:t>
      </w:r>
    </w:p>
    <w:p w:rsidR="009C48EB" w:rsidRPr="009C48EB" w:rsidRDefault="009C48EB" w:rsidP="009C48EB">
      <w:pPr>
        <w:pStyle w:val="PargrafodaLista"/>
        <w:ind w:left="720"/>
        <w:jc w:val="both"/>
        <w:rPr>
          <w:rFonts w:ascii="Bookman Old Style" w:hAnsi="Bookman Old Style" w:cs="Arial"/>
        </w:rPr>
      </w:pPr>
    </w:p>
    <w:p w:rsidR="009C48EB" w:rsidRDefault="009C48EB" w:rsidP="009C48EB">
      <w:pPr>
        <w:pStyle w:val="Recuodecorpodetexto2"/>
        <w:tabs>
          <w:tab w:val="clear" w:pos="0"/>
          <w:tab w:val="clear" w:pos="566"/>
          <w:tab w:val="clear" w:pos="2266"/>
          <w:tab w:val="clear" w:pos="2832"/>
          <w:tab w:val="clear" w:pos="3398"/>
          <w:tab w:val="left" w:pos="2835"/>
        </w:tabs>
        <w:spacing w:before="120" w:after="120"/>
        <w:ind w:left="720"/>
        <w:rPr>
          <w:rFonts w:ascii="Bookman Old Style" w:hAnsi="Bookman Old Style"/>
          <w:i w:val="0"/>
          <w:szCs w:val="24"/>
        </w:rPr>
      </w:pPr>
      <w:r w:rsidRPr="00346B80">
        <w:rPr>
          <w:rFonts w:ascii="Bookman Old Style" w:hAnsi="Bookman Old Style"/>
          <w:i w:val="0"/>
          <w:szCs w:val="24"/>
        </w:rPr>
        <w:t xml:space="preserve">As empresas que não atenderem a qualquer dos índices referidos no subitem </w:t>
      </w:r>
      <w:r>
        <w:rPr>
          <w:rFonts w:ascii="Bookman Old Style" w:hAnsi="Bookman Old Style"/>
          <w:i w:val="0"/>
          <w:szCs w:val="24"/>
        </w:rPr>
        <w:t>6.4, c</w:t>
      </w:r>
      <w:r w:rsidRPr="00346B80">
        <w:rPr>
          <w:rFonts w:ascii="Bookman Old Style" w:hAnsi="Bookman Old Style"/>
          <w:i w:val="0"/>
          <w:szCs w:val="24"/>
        </w:rPr>
        <w:t>, deverão comprovar patrimônio líquido ou capital social mínimo de 10% (dez por cento) do valor estimado para a licitação</w:t>
      </w:r>
      <w:r>
        <w:rPr>
          <w:rFonts w:ascii="Bookman Old Style" w:hAnsi="Bookman Old Style"/>
          <w:i w:val="0"/>
          <w:szCs w:val="24"/>
        </w:rPr>
        <w:t>;</w:t>
      </w:r>
    </w:p>
    <w:p w:rsidR="009C48EB" w:rsidRPr="004E0373" w:rsidRDefault="009C48EB" w:rsidP="009C48EB">
      <w:pPr>
        <w:autoSpaceDE w:val="0"/>
        <w:autoSpaceDN w:val="0"/>
        <w:adjustRightInd w:val="0"/>
        <w:ind w:left="720"/>
        <w:jc w:val="both"/>
        <w:rPr>
          <w:rFonts w:ascii="Bookman Old Style" w:hAnsi="Bookman Old Style" w:cs="TimesNewRoman"/>
        </w:rPr>
      </w:pPr>
    </w:p>
    <w:p w:rsidR="00E56828" w:rsidRPr="004E0373" w:rsidRDefault="00E56828" w:rsidP="00E56828">
      <w:pPr>
        <w:autoSpaceDE w:val="0"/>
        <w:autoSpaceDN w:val="0"/>
        <w:adjustRightInd w:val="0"/>
        <w:jc w:val="both"/>
        <w:rPr>
          <w:rFonts w:ascii="Bookman Old Style" w:hAnsi="Bookman Old Style"/>
          <w:bCs/>
        </w:rPr>
      </w:pPr>
    </w:p>
    <w:p w:rsidR="001D0938" w:rsidRPr="001D0938" w:rsidRDefault="001D0938" w:rsidP="001D0938">
      <w:pPr>
        <w:ind w:right="72"/>
        <w:jc w:val="both"/>
        <w:rPr>
          <w:rFonts w:ascii="Bookman Old Style" w:eastAsia="Batang" w:hAnsi="Bookman Old Style"/>
        </w:rPr>
      </w:pPr>
      <w:r w:rsidRPr="001D0938">
        <w:rPr>
          <w:rFonts w:ascii="Bookman Old Style" w:eastAsia="Batang" w:hAnsi="Bookman Old Style"/>
          <w:b/>
        </w:rPr>
        <w:t>6.2.</w:t>
      </w:r>
      <w:r w:rsidRPr="001D0938">
        <w:rPr>
          <w:rFonts w:ascii="Bookman Old Style" w:eastAsia="Batang" w:hAnsi="Bookman Old Style"/>
        </w:rPr>
        <w:t xml:space="preserve"> Os documentos necessários à habilitação deverão ser apresentados em original ou por qualquer processo de cópia, desde que autenticada por cartório competente, ou por funcionário deste órgão.</w:t>
      </w:r>
    </w:p>
    <w:p w:rsidR="001D0938" w:rsidRPr="005842DB" w:rsidRDefault="001D0938" w:rsidP="001D0938">
      <w:pPr>
        <w:ind w:right="72"/>
        <w:jc w:val="both"/>
        <w:rPr>
          <w:rFonts w:ascii="Bookman Old Style" w:hAnsi="Bookman Old Style"/>
          <w:sz w:val="16"/>
          <w:szCs w:val="16"/>
        </w:rPr>
      </w:pPr>
    </w:p>
    <w:p w:rsidR="001D0938" w:rsidRPr="001D0938" w:rsidRDefault="001D0938" w:rsidP="001D0938">
      <w:pPr>
        <w:ind w:right="72"/>
        <w:jc w:val="both"/>
        <w:rPr>
          <w:rFonts w:ascii="Bookman Old Style" w:hAnsi="Bookman Old Style"/>
        </w:rPr>
      </w:pPr>
      <w:r w:rsidRPr="001D0938">
        <w:rPr>
          <w:rFonts w:ascii="Bookman Old Style" w:hAnsi="Bookman Old Style"/>
          <w:b/>
        </w:rPr>
        <w:t>6.3.</w:t>
      </w:r>
      <w:r w:rsidRPr="001D0938">
        <w:rPr>
          <w:rFonts w:ascii="Bookman Old Style" w:hAnsi="Bookman Old Style"/>
        </w:rPr>
        <w:t xml:space="preserve"> Sob pena de inabilitação, todos os documentos apresentados (CGC / CNPJ) deverão estar:</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matriz se a licitante for a matriz;</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filial se a licitante for a filial.</w:t>
      </w:r>
    </w:p>
    <w:p w:rsidR="001D0938" w:rsidRPr="001D0938" w:rsidRDefault="001D0938" w:rsidP="001D0938">
      <w:pPr>
        <w:pStyle w:val="Ttulo2"/>
        <w:numPr>
          <w:ilvl w:val="1"/>
          <w:numId w:val="0"/>
        </w:numPr>
        <w:tabs>
          <w:tab w:val="left" w:pos="0"/>
        </w:tabs>
        <w:suppressAutoHyphens/>
        <w:ind w:right="72"/>
        <w:jc w:val="left"/>
        <w:rPr>
          <w:rFonts w:ascii="Bookman Old Style" w:hAnsi="Bookman Old Style"/>
          <w:b w:val="0"/>
          <w:sz w:val="24"/>
          <w:u w:val="none"/>
        </w:rPr>
      </w:pPr>
      <w:r w:rsidRPr="001D0938">
        <w:rPr>
          <w:rFonts w:ascii="Bookman Old Style" w:hAnsi="Bookman Old Style"/>
          <w:sz w:val="24"/>
          <w:u w:val="none"/>
        </w:rPr>
        <w:t>6.3.1.</w:t>
      </w:r>
      <w:r w:rsidRPr="001D0938">
        <w:rPr>
          <w:rFonts w:ascii="Bookman Old Style" w:hAnsi="Bookman Old Style"/>
          <w:b w:val="0"/>
          <w:sz w:val="24"/>
          <w:u w:val="none"/>
        </w:rPr>
        <w:t xml:space="preserve">  Serão dispensados da filial aqueles documentos que, pela própria natureza, comprovadamente, forem emitidos somente em nome da matriz.</w:t>
      </w:r>
    </w:p>
    <w:p w:rsidR="001D0938" w:rsidRDefault="001D0938" w:rsidP="001D0938">
      <w:pPr>
        <w:jc w:val="both"/>
      </w:pPr>
    </w:p>
    <w:p w:rsidR="00383B93" w:rsidRPr="009C46D8" w:rsidRDefault="00383B93"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r w:rsidRPr="00A9304B">
        <w:rPr>
          <w:rFonts w:ascii="Bookman Old Style" w:hAnsi="Bookman Old Style"/>
          <w:b/>
          <w:i w:val="0"/>
          <w:iCs w:val="0"/>
          <w:szCs w:val="24"/>
        </w:rPr>
        <w:t xml:space="preserve">7. </w:t>
      </w:r>
      <w:r w:rsidRPr="009C46D8">
        <w:rPr>
          <w:rFonts w:ascii="Bookman Old Style" w:hAnsi="Bookman Old Style"/>
          <w:b/>
          <w:i w:val="0"/>
          <w:iCs w:val="0"/>
          <w:szCs w:val="24"/>
        </w:rPr>
        <w:t>ENVELOPE Nº 3 – DECLARAÇÃO DE MICROEMPRESA - ME ou EMPRESA DE PEQUENO PORTE - EPP</w:t>
      </w:r>
    </w:p>
    <w:p w:rsidR="00383B93" w:rsidRPr="00A9304B" w:rsidRDefault="00383B93" w:rsidP="00383B93">
      <w:pPr>
        <w:pStyle w:val="p-integra"/>
        <w:spacing w:before="120" w:beforeAutospacing="0" w:after="120" w:afterAutospacing="0"/>
        <w:jc w:val="both"/>
        <w:rPr>
          <w:rFonts w:ascii="Bookman Old Style" w:hAnsi="Bookman Old Style"/>
        </w:rPr>
      </w:pPr>
      <w:r w:rsidRPr="00A4403A">
        <w:rPr>
          <w:rFonts w:ascii="Bookman Old Style" w:hAnsi="Bookman Old Style"/>
          <w:b/>
          <w:bCs/>
        </w:rPr>
        <w:t>7.1</w:t>
      </w:r>
      <w:r w:rsidRPr="00A9304B">
        <w:rPr>
          <w:rFonts w:ascii="Bookman Old Style" w:hAnsi="Bookman Old Style"/>
          <w:bCs/>
        </w:rPr>
        <w:t xml:space="preserve"> – Na habilitação como Microempresa - ME ou Empresa de Pequeno Porte - EPP, a licitante deverá apresentar </w:t>
      </w:r>
      <w:r w:rsidRPr="00A9304B">
        <w:rPr>
          <w:rFonts w:ascii="Bookman Old Style" w:hAnsi="Bookman Old Style"/>
        </w:rPr>
        <w:t xml:space="preserve">declaração que comprove sua condição de microempresa ou empresa de pequeno, declarando, sob as penas do artigo 299 </w:t>
      </w:r>
      <w:r w:rsidRPr="00A9304B">
        <w:rPr>
          <w:rFonts w:ascii="Bookman Old Style" w:hAnsi="Bookman Old Style"/>
        </w:rPr>
        <w:lastRenderedPageBreak/>
        <w:t>do Código Penal, que se enquadra na situação de microempresa ou empresa de pequeno porte, nos termos da Lei Complementar nº 123, de 2006, bem assim que inexistem fatos supervenientes que conduzam ao seu desenquad</w:t>
      </w:r>
      <w:r w:rsidR="003603AD">
        <w:rPr>
          <w:rFonts w:ascii="Bookman Old Style" w:hAnsi="Bookman Old Style"/>
        </w:rPr>
        <w:t xml:space="preserve">ramento dessa situação (cfr. Minuta anexa – </w:t>
      </w:r>
      <w:r w:rsidR="003603AD" w:rsidRPr="006A5E75">
        <w:rPr>
          <w:rFonts w:ascii="Bookman Old Style" w:hAnsi="Bookman Old Style"/>
          <w:b/>
        </w:rPr>
        <w:t>Anexo V</w:t>
      </w:r>
      <w:r w:rsidR="003F2716">
        <w:rPr>
          <w:rFonts w:ascii="Bookman Old Style" w:hAnsi="Bookman Old Style"/>
          <w:b/>
        </w:rPr>
        <w:t>II</w:t>
      </w:r>
      <w:r w:rsidR="003603AD" w:rsidRPr="006A5E75">
        <w:rPr>
          <w:rFonts w:ascii="Bookman Old Style" w:hAnsi="Bookman Old Style"/>
          <w:b/>
        </w:rPr>
        <w:t>I</w:t>
      </w:r>
      <w:r w:rsidR="003603AD">
        <w:rPr>
          <w:rFonts w:ascii="Bookman Old Style" w:hAnsi="Bookman Old Style"/>
        </w:rPr>
        <w:t>).</w:t>
      </w:r>
    </w:p>
    <w:p w:rsidR="00383B93" w:rsidRPr="00471307" w:rsidRDefault="00383B93" w:rsidP="00383B93">
      <w:pPr>
        <w:pStyle w:val="p-integra"/>
        <w:spacing w:before="120" w:beforeAutospacing="0" w:after="120" w:afterAutospacing="0"/>
        <w:jc w:val="both"/>
        <w:rPr>
          <w:rFonts w:ascii="Bookman Old Style" w:hAnsi="Bookman Old Style"/>
        </w:rPr>
      </w:pPr>
      <w:r w:rsidRPr="00A4403A">
        <w:rPr>
          <w:rFonts w:ascii="Bookman Old Style" w:hAnsi="Bookman Old Style"/>
          <w:b/>
        </w:rPr>
        <w:t>7.2</w:t>
      </w:r>
      <w:r w:rsidRPr="00A9304B">
        <w:rPr>
          <w:rFonts w:ascii="Bookman Old Style" w:hAnsi="Bookman Old Style"/>
        </w:rPr>
        <w:t xml:space="preserve"> - A declaração deverá ser subscrita por quem detém poderes de representação da licitante</w:t>
      </w:r>
      <w:r w:rsidRPr="00471307">
        <w:rPr>
          <w:rFonts w:ascii="Bookman Old Style" w:hAnsi="Bookman Old Style"/>
        </w:rPr>
        <w:t xml:space="preserve">. </w:t>
      </w:r>
    </w:p>
    <w:p w:rsidR="00471307" w:rsidRPr="00A9304B" w:rsidRDefault="00471307" w:rsidP="00383B93">
      <w:pPr>
        <w:pStyle w:val="p-integra"/>
        <w:spacing w:before="120" w:beforeAutospacing="0" w:after="120" w:afterAutospacing="0"/>
        <w:jc w:val="both"/>
        <w:rPr>
          <w:rFonts w:ascii="Bookman Old Style" w:hAnsi="Bookman Old Style"/>
        </w:rPr>
      </w:pPr>
    </w:p>
    <w:p w:rsidR="00383B93" w:rsidRPr="00632F94" w:rsidRDefault="006A5E75" w:rsidP="00632F94">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8</w:t>
      </w:r>
      <w:r w:rsidR="00383B93" w:rsidRPr="00A9304B">
        <w:rPr>
          <w:rFonts w:ascii="Bookman Old Style" w:hAnsi="Bookman Old Style" w:cs="Arial"/>
          <w:b/>
          <w:szCs w:val="24"/>
          <w:lang w:val="pt-BR"/>
        </w:rPr>
        <w:t xml:space="preserve">. </w:t>
      </w:r>
      <w:r w:rsidR="00383B93" w:rsidRPr="00632F94">
        <w:rPr>
          <w:rFonts w:ascii="Bookman Old Style" w:hAnsi="Bookman Old Style" w:cs="Arial"/>
          <w:b/>
          <w:szCs w:val="24"/>
          <w:lang w:val="pt-BR"/>
        </w:rPr>
        <w:t>DO INÍCIO DA SESSÃO DE ABERTURA DOS ENVELOPES</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Arial"/>
          <w:b/>
        </w:rPr>
        <w:t>8</w:t>
      </w:r>
      <w:r w:rsidRPr="00632F94">
        <w:rPr>
          <w:rFonts w:ascii="Bookman Old Style" w:hAnsi="Bookman Old Style" w:cs="Arial"/>
          <w:b/>
        </w:rPr>
        <w:t>.1.</w:t>
      </w:r>
      <w:r w:rsidRPr="00A9304B">
        <w:rPr>
          <w:rFonts w:ascii="Bookman Old Style" w:hAnsi="Bookman Old Style" w:cs="Arial"/>
        </w:rPr>
        <w:t xml:space="preserve"> No dia, hora e local designado neste Edital, na presença dos representantes das licitantes e demais pessoas que queiram assistir ao ato, o Pregoeiro dará início à sessão do presente Pregão, </w:t>
      </w:r>
      <w:r w:rsidRPr="004B44C1">
        <w:rPr>
          <w:rFonts w:ascii="Bookman Old Style" w:hAnsi="Bookman Old Style" w:cs="TimesNewRoman"/>
        </w:rPr>
        <w:t>iniciando-se com o recebimento do credenciamento dos interessados, da Declaração de que a proponente cumpre os requisitos de habilitação, bem como dos envelopes “proposta” e “habilitação”.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sidRPr="004B44C1">
        <w:rPr>
          <w:rFonts w:ascii="Bookman Old Style" w:hAnsi="Bookman Old Style" w:cs="Arial"/>
          <w:b/>
        </w:rPr>
        <w:t>8.2.</w:t>
      </w:r>
      <w:r w:rsidRPr="004B44C1">
        <w:rPr>
          <w:rFonts w:ascii="Bookman Old Style" w:hAnsi="Bookman Old Style" w:cs="TimesNewRoman"/>
        </w:rPr>
        <w:t>Iniciada a abertura do primeiro envelope proposta, estará encerrado o credenciamento e, por consequência, a possibilidade de admissão de novos participantes no certame.</w:t>
      </w:r>
    </w:p>
    <w:p w:rsidR="004D5F77" w:rsidRPr="00A9304B" w:rsidRDefault="004D5F77" w:rsidP="004D5F77">
      <w:pPr>
        <w:tabs>
          <w:tab w:val="left" w:pos="1418"/>
          <w:tab w:val="left" w:pos="8788"/>
          <w:tab w:val="left" w:pos="10632"/>
          <w:tab w:val="left" w:pos="10762"/>
        </w:tabs>
        <w:spacing w:before="120" w:after="120"/>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.3.</w:t>
      </w:r>
      <w:r w:rsidRPr="00A9304B">
        <w:rPr>
          <w:rFonts w:ascii="Bookman Old Style" w:hAnsi="Bookman Old Style" w:cs="Arial"/>
        </w:rPr>
        <w:t xml:space="preserve"> Serão abertos inicialmente, caso haja participante nessa qualidade, os Envelopes nº 03, contendo a Declaração de que trata o item “</w:t>
      </w:r>
      <w:smartTag w:uri="urn:schemas-microsoft-com:office:smarttags" w:element="metricconverter">
        <w:smartTagPr>
          <w:attr w:name="ProductID" w:val="7”"/>
        </w:smartTagPr>
        <w:r w:rsidRPr="00A9304B">
          <w:rPr>
            <w:rFonts w:ascii="Bookman Old Style" w:hAnsi="Bookman Old Style" w:cs="Arial"/>
          </w:rPr>
          <w:t>7”</w:t>
        </w:r>
      </w:smartTag>
      <w:r w:rsidRPr="00A9304B">
        <w:rPr>
          <w:rFonts w:ascii="Bookman Old Style" w:hAnsi="Bookman Old Style" w:cs="Arial"/>
        </w:rPr>
        <w:t xml:space="preserve"> deste Edital, sendo feita a sua conferência e posterior rubrica.</w:t>
      </w:r>
    </w:p>
    <w:p w:rsidR="004D5F77" w:rsidRPr="00A9304B" w:rsidRDefault="004D5F77" w:rsidP="004D5F77">
      <w:pPr>
        <w:pStyle w:val="p-integra"/>
        <w:spacing w:before="120" w:beforeAutospacing="0" w:after="120" w:afterAutospacing="0"/>
        <w:jc w:val="both"/>
        <w:rPr>
          <w:rFonts w:ascii="Bookman Old Style" w:hAnsi="Bookman Old Style"/>
        </w:rPr>
      </w:pPr>
      <w:r>
        <w:rPr>
          <w:rFonts w:ascii="Bookman Old Style" w:hAnsi="Bookman Old Style" w:cs="Arial"/>
          <w:b/>
        </w:rPr>
        <w:t>8</w:t>
      </w:r>
      <w:r w:rsidRPr="00632F94">
        <w:rPr>
          <w:rFonts w:ascii="Bookman Old Style" w:hAnsi="Bookman Old Style" w:cs="Arial"/>
          <w:b/>
        </w:rPr>
        <w:t>.3.1.</w:t>
      </w:r>
      <w:r w:rsidRPr="00A9304B">
        <w:rPr>
          <w:rFonts w:ascii="Bookman Old Style" w:hAnsi="Bookman Old Style" w:cs="Arial"/>
        </w:rPr>
        <w:t xml:space="preserve"> O Pregoeiro </w:t>
      </w:r>
      <w:r w:rsidRPr="00A9304B">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4D5F77" w:rsidRPr="00A9304B" w:rsidRDefault="004D5F77" w:rsidP="004D5F77">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.4.</w:t>
      </w:r>
      <w:r w:rsidRPr="00A9304B">
        <w:rPr>
          <w:rFonts w:ascii="Bookman Old Style" w:hAnsi="Bookman Old Style" w:cs="Arial"/>
        </w:rPr>
        <w:t xml:space="preserve"> Após serão abertos os Envelopes nº 01, contendo as Propostas de Preços, sendo feita a sua conferência e posterior rubrica.</w:t>
      </w:r>
    </w:p>
    <w:p w:rsidR="004D5F77"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Pr="00632F94">
        <w:rPr>
          <w:rFonts w:ascii="Bookman Old Style" w:hAnsi="Bookman Old Style" w:cs="Arial"/>
          <w:b/>
          <w:szCs w:val="24"/>
          <w:lang w:val="pt-BR"/>
        </w:rPr>
        <w:t>.4.1.</w:t>
      </w:r>
      <w:r w:rsidRPr="00A9304B">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5842DB" w:rsidRDefault="005842DB"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 w:val="16"/>
          <w:szCs w:val="16"/>
          <w:lang w:val="pt-BR"/>
        </w:rPr>
      </w:pPr>
    </w:p>
    <w:p w:rsidR="004D5F77" w:rsidRPr="00A9304B"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9</w:t>
      </w:r>
      <w:r w:rsidRPr="00A9304B">
        <w:rPr>
          <w:rFonts w:ascii="Bookman Old Style" w:hAnsi="Bookman Old Style" w:cs="Arial"/>
          <w:b/>
          <w:color w:val="auto"/>
          <w:szCs w:val="24"/>
          <w:lang w:val="pt-BR"/>
        </w:rPr>
        <w:t xml:space="preserve">. </w:t>
      </w:r>
      <w:r>
        <w:rPr>
          <w:rFonts w:ascii="Bookman Old Style" w:hAnsi="Bookman Old Style" w:cs="Arial"/>
          <w:b/>
          <w:color w:val="auto"/>
          <w:szCs w:val="24"/>
          <w:lang w:val="pt-BR"/>
        </w:rPr>
        <w:t xml:space="preserve">DA ANÁLISE E </w:t>
      </w:r>
      <w:r w:rsidRPr="00632F94">
        <w:rPr>
          <w:rFonts w:ascii="Bookman Old Style" w:hAnsi="Bookman Old Style" w:cs="Arial"/>
          <w:b/>
          <w:color w:val="auto"/>
          <w:szCs w:val="24"/>
          <w:lang w:val="pt-BR"/>
        </w:rPr>
        <w:t>JULGAMENTO DAS PROPOSTAS</w:t>
      </w:r>
    </w:p>
    <w:p w:rsidR="004D5F77"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9.1 </w:t>
      </w:r>
      <w:r w:rsidRPr="004B44C1">
        <w:rPr>
          <w:rFonts w:ascii="Bookman Old Style" w:hAnsi="Bookman Old Style" w:cs="TimesNewRoman"/>
        </w:rPr>
        <w:t>A análise das propostas pelo Pregoeiro visará ao atendimento das condições estabelecidas neste Edital e seus anexos, sendo desclassificadas as propostas:</w:t>
      </w:r>
    </w:p>
    <w:p w:rsidR="004D5F77"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cujo objeto não atenda as especificações, prazos e condições fixados no Edital;</w:t>
      </w:r>
    </w:p>
    <w:p w:rsidR="004D5F77" w:rsidRPr="004B44C1"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que apresentem preço baseado exclusivamente em proposta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9.2. </w:t>
      </w:r>
      <w:r w:rsidRPr="004B44C1">
        <w:rPr>
          <w:rFonts w:ascii="Bookman Old Style" w:hAnsi="Bookman Old Style" w:cs="TimesNewRoman"/>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lastRenderedPageBreak/>
        <w:t xml:space="preserve">9.2.1. </w:t>
      </w:r>
      <w:r w:rsidRPr="004B44C1">
        <w:rPr>
          <w:rFonts w:ascii="Bookman Old Style" w:hAnsi="Bookman Old Style" w:cs="TimesNewRoman"/>
          <w:color w:val="000000"/>
        </w:rPr>
        <w:t>Serão desconsideradas ofertas ou vantagens baseadas nas propostas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9.3. </w:t>
      </w:r>
      <w:r w:rsidRPr="004B44C1">
        <w:rPr>
          <w:rFonts w:ascii="Bookman Old Style" w:hAnsi="Bookman Old Style" w:cs="TimesNewRoman"/>
          <w:color w:val="000000"/>
        </w:rPr>
        <w:t>As propostas não desclassificadas serão selecionadas para a etapa de lances, com observância dos seguintes critérios:</w:t>
      </w:r>
    </w:p>
    <w:p w:rsidR="004D5F77" w:rsidRDefault="004D5F77" w:rsidP="004D5F77">
      <w:pPr>
        <w:numPr>
          <w:ilvl w:val="0"/>
          <w:numId w:val="32"/>
        </w:numPr>
        <w:autoSpaceDE w:val="0"/>
        <w:autoSpaceDN w:val="0"/>
        <w:adjustRightInd w:val="0"/>
        <w:jc w:val="both"/>
        <w:rPr>
          <w:rFonts w:ascii="Bookman Old Style" w:hAnsi="Bookman Old Style" w:cs="TimesNewRoman"/>
          <w:color w:val="000000"/>
        </w:rPr>
      </w:pPr>
      <w:r w:rsidRPr="004B44C1">
        <w:rPr>
          <w:rFonts w:ascii="Bookman Old Style" w:hAnsi="Bookman Old Style" w:cs="TimesNewRoman"/>
          <w:color w:val="000000"/>
        </w:rPr>
        <w:t>seleção da proposta de menor preço e das demais com preços até 10% (dez por cento) superiores àquela;</w:t>
      </w:r>
    </w:p>
    <w:p w:rsidR="004D5F77" w:rsidRPr="001665F2" w:rsidRDefault="004D5F77" w:rsidP="004D5F77">
      <w:pPr>
        <w:numPr>
          <w:ilvl w:val="0"/>
          <w:numId w:val="32"/>
        </w:numPr>
        <w:autoSpaceDE w:val="0"/>
        <w:autoSpaceDN w:val="0"/>
        <w:adjustRightInd w:val="0"/>
        <w:jc w:val="both"/>
        <w:rPr>
          <w:rFonts w:ascii="Bookman Old Style" w:hAnsi="Bookman Old Style" w:cs="TimesNewRoman"/>
          <w:color w:val="000000"/>
        </w:rPr>
      </w:pPr>
      <w:r w:rsidRPr="001665F2">
        <w:rPr>
          <w:rFonts w:ascii="Bookman Old Style" w:hAnsi="Bookman Old Style" w:cs="TimesNewRoman"/>
          <w:color w:val="000000"/>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4D5F77"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9.4. </w:t>
      </w:r>
      <w:r w:rsidRPr="004B44C1">
        <w:rPr>
          <w:rFonts w:ascii="Bookman Old Style" w:hAnsi="Bookman Old Style" w:cs="TimesNewRoman"/>
          <w:color w:val="000000"/>
        </w:rPr>
        <w:t>O Pregoeiro convidará individualmente os autores das propostas selecionadas a formular lances de forma sequencial, a partir do autor da proposta de maior preço e os demais em ordem decrescente de valor, decidindo-se por meio de sorteio no caso de empate de preços.</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9.4.1. </w:t>
      </w:r>
      <w:r w:rsidRPr="004B44C1">
        <w:rPr>
          <w:rFonts w:ascii="Bookman Old Style" w:hAnsi="Bookman Old Style" w:cs="TimesNewRoman"/>
          <w:color w:val="000000"/>
        </w:rPr>
        <w:t>A licitante sorteada em primeiro lugar poderá escolher a posição na ordenação de lances em relação aos demais empatados, e assim sucessivamente até a definição completa da ordem de lances.</w:t>
      </w:r>
    </w:p>
    <w:p w:rsidR="004D5F77" w:rsidRPr="00A9304B" w:rsidRDefault="004D5F77" w:rsidP="004D5F77">
      <w:pPr>
        <w:spacing w:before="120" w:after="120"/>
        <w:ind w:left="30"/>
        <w:jc w:val="both"/>
        <w:rPr>
          <w:rFonts w:ascii="Bookman Old Style" w:hAnsi="Bookman Old Style" w:cs="Tahoma"/>
        </w:rPr>
      </w:pPr>
      <w:r>
        <w:rPr>
          <w:rFonts w:ascii="Bookman Old Style" w:hAnsi="Bookman Old Style" w:cs="TimesNewRoman"/>
          <w:b/>
          <w:color w:val="000000"/>
        </w:rPr>
        <w:t xml:space="preserve">9.5. </w:t>
      </w:r>
      <w:r w:rsidRPr="004B44C1">
        <w:rPr>
          <w:rFonts w:ascii="Bookman Old Style" w:hAnsi="Bookman Old Style" w:cs="TimesNewRoman"/>
          <w:color w:val="000000"/>
        </w:rPr>
        <w:t>Os lances deverão ser formulados em valores distintos e decrescentes, inferiores à proposta de menor preço</w:t>
      </w:r>
      <w:r>
        <w:rPr>
          <w:rFonts w:ascii="Bookman Old Style" w:hAnsi="Bookman Old Style" w:cs="TimesNewRoman"/>
          <w:color w:val="000000"/>
        </w:rPr>
        <w:t>,</w:t>
      </w:r>
      <w:r w:rsidRPr="00A9304B">
        <w:rPr>
          <w:rFonts w:ascii="Bookman Old Style" w:hAnsi="Bookman Old Style" w:cs="Tahoma"/>
        </w:rPr>
        <w:t xml:space="preserve"> observada a redução mínima entre os lances de </w:t>
      </w:r>
      <w:r w:rsidRPr="001665F2">
        <w:rPr>
          <w:rFonts w:ascii="Bookman Old Style" w:hAnsi="Bookman Old Style" w:cs="Tahoma"/>
          <w:b/>
        </w:rPr>
        <w:t>R$ 1</w:t>
      </w:r>
      <w:r w:rsidR="00471307">
        <w:rPr>
          <w:rFonts w:ascii="Bookman Old Style" w:hAnsi="Bookman Old Style" w:cs="Tahoma"/>
          <w:b/>
        </w:rPr>
        <w:t>0</w:t>
      </w:r>
      <w:r w:rsidRPr="001665F2">
        <w:rPr>
          <w:rFonts w:ascii="Bookman Old Style" w:hAnsi="Bookman Old Style" w:cs="Tahoma"/>
          <w:b/>
        </w:rPr>
        <w:t>,00</w:t>
      </w:r>
      <w:r w:rsidRPr="00A9304B">
        <w:rPr>
          <w:rFonts w:ascii="Bookman Old Style" w:hAnsi="Bookman Old Style" w:cs="Tahoma"/>
        </w:rPr>
        <w:t xml:space="preserve"> (</w:t>
      </w:r>
      <w:r w:rsidR="00471307">
        <w:rPr>
          <w:rFonts w:ascii="Bookman Old Style" w:hAnsi="Bookman Old Style" w:cs="Tahoma"/>
        </w:rPr>
        <w:t>dez</w:t>
      </w:r>
      <w:r>
        <w:rPr>
          <w:rFonts w:ascii="Bookman Old Style" w:hAnsi="Bookman Old Style" w:cs="Tahoma"/>
        </w:rPr>
        <w:t xml:space="preserve"> rea</w:t>
      </w:r>
      <w:r w:rsidR="00471307">
        <w:rPr>
          <w:rFonts w:ascii="Bookman Old Style" w:hAnsi="Bookman Old Style" w:cs="Tahoma"/>
        </w:rPr>
        <w:t>is</w:t>
      </w:r>
      <w:r w:rsidRPr="00A9304B">
        <w:rPr>
          <w:rFonts w:ascii="Bookman Old Style" w:hAnsi="Bookman Old Style" w:cs="Tahoma"/>
        </w:rPr>
        <w:t>), aplicável inclusive em relação ao primeiro. A aplicação do valor de redução mínima entre os lances incidirá sobre o preço</w:t>
      </w:r>
      <w:r>
        <w:rPr>
          <w:rFonts w:ascii="Bookman Old Style" w:hAnsi="Bookman Old Style" w:cs="Tahoma"/>
        </w:rPr>
        <w:t xml:space="preserve"> total da proposta</w:t>
      </w:r>
      <w:r w:rsidRPr="00A9304B">
        <w:rPr>
          <w:rFonts w:ascii="Bookman Old Style" w:hAnsi="Bookman Old Style" w:cs="Tahoma"/>
        </w:rPr>
        <w:t>.</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9.6.1. </w:t>
      </w:r>
      <w:r w:rsidRPr="004B44C1">
        <w:rPr>
          <w:rFonts w:ascii="Bookman Old Style" w:hAnsi="Bookman Old Style" w:cs="TimesNewRoman"/>
          <w:color w:val="000000"/>
        </w:rPr>
        <w:t>A etapa de lances será considerada encerrada quando todos os participantes dessa etapa declinarem da formulação de lances.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 </w:t>
      </w:r>
      <w:r w:rsidRPr="004B44C1">
        <w:rPr>
          <w:rFonts w:ascii="Bookman Old Style" w:hAnsi="Bookman Old Style" w:cs="TimesNewRoman"/>
          <w:color w:val="000000"/>
        </w:rPr>
        <w:t>Se houver empate, será assegurado o exercício do direito de preferência às microempresas e empresas  de pequeno porte, nos seguintes termos: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9.7.1. </w:t>
      </w:r>
      <w:r w:rsidRPr="004B44C1">
        <w:rPr>
          <w:rFonts w:ascii="Bookman Old Style" w:hAnsi="Bookman Old Style" w:cs="TimesNewRoman"/>
          <w:color w:val="000000"/>
        </w:rPr>
        <w:t>Entende-se por empate aquelas situações em que as propostas apresentadas pelas microempresas e empresas de pequeno porte sejam iguais ou até 5% (cinco por cento) superiores à proposta mais bem classificada;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 </w:t>
      </w:r>
      <w:r w:rsidRPr="004B44C1">
        <w:rPr>
          <w:rFonts w:ascii="Bookman Old Style" w:hAnsi="Bookman Old Style" w:cs="TimesNewRoman"/>
          <w:color w:val="000000"/>
        </w:rPr>
        <w:t>A microempresa ou empresa de pequeno porte cuja proposta for mais bem classificada poderá apresentar proposta de preço inferior àquela considerada vencedora da fase de lances, situação em que sua proposta será declarada a melhor oferta;</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9.8.1. </w:t>
      </w:r>
      <w:r w:rsidRPr="004B44C1">
        <w:rPr>
          <w:rFonts w:ascii="Bookman Old Style" w:hAnsi="Bookman Old Style" w:cs="TimesNewRoman"/>
          <w:color w:val="000000"/>
        </w:rPr>
        <w:t>Para tanto, será convocada para exercer seu direito de preferência e apresentar nova proposta no prazo máximo de 5 (cinco) minutos após o encerramento dos lances, a contar da convocação do Pregoeiro, sob pena de preclusão;</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9.8.2. </w:t>
      </w:r>
      <w:r w:rsidRPr="004B44C1">
        <w:rPr>
          <w:rFonts w:ascii="Bookman Old Style" w:hAnsi="Bookman Old Style" w:cs="TimesNewRoman"/>
          <w:color w:val="000000"/>
        </w:rPr>
        <w:t>Se houver equivalência dos valores das propostas apresentadas pelas microempresas e empresas de pequeno porte que se encontrem no intervalo estabelecido no subitem 8.1, será realizado sorteio entre elas para que se identifique aquela que primeiro poderá exercer a preferência e apresentar nova proposta;</w:t>
      </w:r>
    </w:p>
    <w:p w:rsidR="004D5F77" w:rsidRPr="004B44C1" w:rsidRDefault="004D5F77" w:rsidP="004D5F77">
      <w:pPr>
        <w:numPr>
          <w:ilvl w:val="0"/>
          <w:numId w:val="33"/>
        </w:numPr>
        <w:autoSpaceDE w:val="0"/>
        <w:autoSpaceDN w:val="0"/>
        <w:adjustRightInd w:val="0"/>
        <w:ind w:left="284" w:hanging="284"/>
        <w:jc w:val="both"/>
        <w:rPr>
          <w:rFonts w:ascii="Bookman Old Style" w:hAnsi="Bookman Old Style" w:cs="TimesNewRoman"/>
          <w:color w:val="000000"/>
        </w:rPr>
      </w:pPr>
      <w:r w:rsidRPr="004B44C1">
        <w:rPr>
          <w:rFonts w:ascii="Bookman Old Style" w:hAnsi="Bookman Old Style" w:cs="TimesNewRoman"/>
          <w:color w:val="000000"/>
        </w:rPr>
        <w:lastRenderedPageBreak/>
        <w:t>Entende-se por equivalência dos valores das propostas as que apresentarem igual valor, respeitada a ordem de classificação;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9.8.3. </w:t>
      </w:r>
      <w:r w:rsidRPr="004B44C1">
        <w:rPr>
          <w:rFonts w:ascii="Bookman Old Style" w:hAnsi="Bookman Old Style" w:cs="TimesNewRoman"/>
        </w:rPr>
        <w:t>O exercício do direito de preferência somente será aplicado quando a melhor oferta da fase de lances não tiver sido apresentada pela própria microempresa ou empresa de pequeno porte;</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9.9. </w:t>
      </w:r>
      <w:r w:rsidRPr="004B44C1">
        <w:rPr>
          <w:rFonts w:ascii="Bookman Old Style" w:hAnsi="Bookman Old Style" w:cs="TimesNewRoman"/>
        </w:rPr>
        <w:t xml:space="preserve">Não ocorrendo a contratação da microempresa ou empresa de pequeno porte, retornar-se,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w:t>
      </w:r>
      <w:r>
        <w:rPr>
          <w:rFonts w:ascii="Bookman Old Style" w:hAnsi="Bookman Old Style" w:cs="TimesNewRoman"/>
        </w:rPr>
        <w:t>9.7</w:t>
      </w:r>
      <w:r w:rsidRPr="004B44C1">
        <w:rPr>
          <w:rFonts w:ascii="Bookman Old Style" w:hAnsi="Bookman Old Style" w:cs="TimesNewRoman"/>
        </w:rPr>
        <w:t>.1;</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9.9.1. </w:t>
      </w:r>
      <w:r w:rsidRPr="004B44C1">
        <w:rPr>
          <w:rFonts w:ascii="Bookman Old Style" w:hAnsi="Bookman Old Style" w:cs="TimesNewRoman"/>
        </w:rPr>
        <w:t xml:space="preserve">Na hipótese da não contratação da microempresa e empresa de pequeno porte, e não configurada a hipótese prevista no subitem </w:t>
      </w:r>
      <w:r>
        <w:rPr>
          <w:rFonts w:ascii="Bookman Old Style" w:hAnsi="Bookman Old Style" w:cs="TimesNewRoman"/>
        </w:rPr>
        <w:t>9</w:t>
      </w:r>
      <w:r w:rsidRPr="004B44C1">
        <w:rPr>
          <w:rFonts w:ascii="Bookman Old Style" w:hAnsi="Bookman Old Style" w:cs="TimesNewRoman"/>
        </w:rPr>
        <w:t>.</w:t>
      </w:r>
      <w:r>
        <w:rPr>
          <w:rFonts w:ascii="Bookman Old Style" w:hAnsi="Bookman Old Style" w:cs="TimesNewRoman"/>
        </w:rPr>
        <w:t>9</w:t>
      </w:r>
      <w:r w:rsidRPr="004B44C1">
        <w:rPr>
          <w:rFonts w:ascii="Bookman Old Style" w:hAnsi="Bookman Old Style" w:cs="TimesNewRoman"/>
        </w:rPr>
        <w:t>, será declarada a melhor oferta aquela proposta originalmente vencedora da fase de lances.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9.10.</w:t>
      </w:r>
      <w:r w:rsidRPr="004B44C1">
        <w:rPr>
          <w:rFonts w:ascii="Bookman Old Style" w:hAnsi="Bookman Old Style" w:cs="TimesNewRoman"/>
        </w:rPr>
        <w:t xml:space="preserve"> Após a fase de lances, serão classificadas, na ordem crescente dos valores, as propostas não selecionadas por conta da regra disposta n</w:t>
      </w:r>
      <w:r>
        <w:rPr>
          <w:rFonts w:ascii="Bookman Old Style" w:hAnsi="Bookman Old Style" w:cs="TimesNewRoman"/>
        </w:rPr>
        <w:t>o subitem 9.3</w:t>
      </w:r>
      <w:r w:rsidRPr="004B44C1">
        <w:rPr>
          <w:rFonts w:ascii="Bookman Old Style" w:hAnsi="Bookman Old Style" w:cs="TimesNewRoman"/>
        </w:rPr>
        <w:t>, e aquelas selecionadas para a etapa de lances, considerando-se para estas, o último preço ofertado.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9.11. </w:t>
      </w:r>
      <w:r w:rsidRPr="004B44C1">
        <w:rPr>
          <w:rFonts w:ascii="Bookman Old Style" w:hAnsi="Bookman Old Style" w:cs="TimesNewRoman"/>
        </w:rPr>
        <w:t>O Pregoeiro poderá negociar com o autor da oferta de menor valor com vistas à redução do preço.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 </w:t>
      </w:r>
      <w:r w:rsidRPr="004B44C1">
        <w:rPr>
          <w:rFonts w:ascii="Bookman Old Style" w:hAnsi="Bookman Old Style" w:cs="TimesNewRoman"/>
        </w:rPr>
        <w:t>Após a negociação, se houver, o Pregoeiro examinará a aceitabilidade do menor preço, decidindo motivadamente a respeito.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9.12.1. </w:t>
      </w:r>
      <w:r w:rsidRPr="004B44C1">
        <w:rPr>
          <w:rFonts w:ascii="Bookman Old Style" w:hAnsi="Bookman Old Style" w:cs="TimesNewRoman"/>
        </w:rPr>
        <w:t>A aceitabilidade será aferida a partir dos preços de mercado vigentes na data da apresentação das propostas, apurados mediante pesquisa realizada pelo Departamento de Compras, que será juntada aos autos por ocasião do julgamento.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9.13. </w:t>
      </w:r>
      <w:r w:rsidRPr="004B44C1">
        <w:rPr>
          <w:rFonts w:ascii="Bookman Old Style" w:hAnsi="Bookman Old Style" w:cs="TimesNewRoman"/>
        </w:rPr>
        <w:t>Considerada aceitável a oferta de menor preço, será aberto o envelope contendo os documentos de habilitação do respectivo proponente.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 </w:t>
      </w:r>
      <w:r w:rsidRPr="004B44C1">
        <w:rPr>
          <w:rFonts w:ascii="Bookman Old Style" w:hAnsi="Bookman Old Style" w:cs="TimesNewRoman"/>
        </w:rPr>
        <w:t>Eventuais falhas, omissões ou outras irregularidades nos documentos de habilitação, poderão ser saneadas na sessão pública de processamento do Pregão, até a decisão sobre a habilitação, inclusive mediante:</w:t>
      </w:r>
    </w:p>
    <w:p w:rsidR="004D5F77"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4B44C1">
        <w:rPr>
          <w:rFonts w:ascii="Bookman Old Style" w:hAnsi="Bookman Old Style" w:cs="TimesNewRoman"/>
        </w:rPr>
        <w:t>substituição e apresentação de documentos, ou;</w:t>
      </w:r>
    </w:p>
    <w:p w:rsidR="004D5F77" w:rsidRPr="00192C2E"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192C2E">
        <w:rPr>
          <w:rFonts w:ascii="Bookman Old Style" w:hAnsi="Bookman Old Style" w:cs="TimesNewRoman"/>
        </w:rPr>
        <w:t>verificação efetuada por meio eletrônico hábil de informações.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9.14.1. </w:t>
      </w:r>
      <w:r w:rsidRPr="004B44C1">
        <w:rPr>
          <w:rFonts w:ascii="Bookman Old Style" w:hAnsi="Bookman Old Style" w:cs="TimesNewRoman"/>
        </w:rPr>
        <w:t>A verificação será certificada pelo Pregoeiro e deverão ser anexados aos autos os documentos passíveis de obtenção por meio eletrônico, salvo impossibilidade devidamente justificada.</w:t>
      </w:r>
    </w:p>
    <w:p w:rsidR="004D5F77" w:rsidRPr="004B44C1" w:rsidRDefault="004D5F77" w:rsidP="004D5F77">
      <w:pPr>
        <w:numPr>
          <w:ilvl w:val="0"/>
          <w:numId w:val="33"/>
        </w:numPr>
        <w:autoSpaceDE w:val="0"/>
        <w:autoSpaceDN w:val="0"/>
        <w:adjustRightInd w:val="0"/>
        <w:spacing w:before="120" w:after="120"/>
        <w:ind w:left="284" w:hanging="284"/>
        <w:jc w:val="both"/>
        <w:rPr>
          <w:rFonts w:ascii="Bookman Old Style" w:hAnsi="Bookman Old Style" w:cs="TimesNewRoman"/>
        </w:rPr>
      </w:pPr>
      <w:r w:rsidRPr="004B44C1">
        <w:rPr>
          <w:rFonts w:ascii="Bookman Old Style" w:hAnsi="Bookman Old Style" w:cs="TimesNewRoman"/>
        </w:rPr>
        <w:t>A Administração não se responsabilizará pela eventual indisponibilidade dos meios eletrônicos, no momento da verificação. Ocorrendo essa indisponibilidade e não sendo apresentados os documentos alcançados pela verificação, a licitante será inabilitada.</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lastRenderedPageBreak/>
        <w:t xml:space="preserve">9.15. </w:t>
      </w:r>
      <w:r w:rsidRPr="004B44C1">
        <w:rPr>
          <w:rFonts w:ascii="Bookman Old Style" w:hAnsi="Bookman Old Style" w:cs="TimesNewRoman"/>
        </w:rPr>
        <w:t>Constatado o atendimento dos requisitos de habilitação previstos neste Edital, a licitante será habilitada e declarada vencedora do certame.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9.16. </w:t>
      </w:r>
      <w:r w:rsidRPr="004B44C1">
        <w:rPr>
          <w:rFonts w:ascii="Bookman Old Style" w:hAnsi="Bookman Old Style" w:cs="TimesNewRoman"/>
        </w:rPr>
        <w:t>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cuja autora atenda os requisitos de habilitação, caso em que será declarado vencedor.</w:t>
      </w:r>
    </w:p>
    <w:p w:rsidR="004D5F77" w:rsidRPr="00A9304B" w:rsidRDefault="004D5F77" w:rsidP="004D5F77">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Pr="00835BEA">
        <w:rPr>
          <w:rFonts w:ascii="Bookman Old Style" w:hAnsi="Bookman Old Style" w:cs="Arial"/>
          <w:b/>
          <w:color w:val="000000"/>
        </w:rPr>
        <w:t>.1</w:t>
      </w:r>
      <w:r>
        <w:rPr>
          <w:rFonts w:ascii="Bookman Old Style" w:hAnsi="Bookman Old Style" w:cs="Arial"/>
          <w:b/>
          <w:color w:val="000000"/>
        </w:rPr>
        <w:t>7</w:t>
      </w:r>
      <w:r w:rsidRPr="00835BEA">
        <w:rPr>
          <w:rFonts w:ascii="Bookman Old Style" w:hAnsi="Bookman Old Style" w:cs="Arial"/>
          <w:b/>
          <w:color w:val="000000"/>
        </w:rPr>
        <w:t>.</w:t>
      </w:r>
      <w:r w:rsidRPr="00A9304B">
        <w:rPr>
          <w:rFonts w:ascii="Bookman Old Style" w:hAnsi="Bookman Old Style" w:cs="Arial"/>
          <w:color w:val="000000"/>
        </w:rPr>
        <w:t xml:space="preserve"> Findada a sessão, lavrar-se-á ata circunstanciada, na qual serão registradas as ocorrências relevantes e que, ao final, deverá ser assinada pelo Pregoeiro, pela Equipe de Apoio e pelos representantes das licitantes presentes.</w:t>
      </w:r>
    </w:p>
    <w:p w:rsidR="001D0938" w:rsidRPr="001D0938" w:rsidRDefault="001D0938" w:rsidP="001D0938">
      <w:pPr>
        <w:tabs>
          <w:tab w:val="left" w:pos="2835"/>
        </w:tabs>
        <w:ind w:right="72"/>
        <w:jc w:val="both"/>
        <w:rPr>
          <w:rFonts w:ascii="Bookman Old Style" w:hAnsi="Bookman Old Style"/>
        </w:rPr>
      </w:pPr>
      <w:r>
        <w:rPr>
          <w:rFonts w:ascii="Bookman Old Style" w:hAnsi="Bookman Old Style"/>
          <w:b/>
        </w:rPr>
        <w:t>9.1</w:t>
      </w:r>
      <w:r w:rsidR="004D5F77">
        <w:rPr>
          <w:rFonts w:ascii="Bookman Old Style" w:hAnsi="Bookman Old Style"/>
          <w:b/>
        </w:rPr>
        <w:t>8.</w:t>
      </w:r>
      <w:r w:rsidRPr="001D0938">
        <w:rPr>
          <w:rFonts w:ascii="Bookman Old Style" w:hAnsi="Bookman Old Style"/>
        </w:rPr>
        <w:t xml:space="preserve"> A vencedora do certame obriga-se a apresentar no prazo de 02 (dois) dias úteis contados da data da adjudicação do objeto, nova proposta, nos moldes do </w:t>
      </w:r>
      <w:r>
        <w:rPr>
          <w:rFonts w:ascii="Bookman Old Style" w:hAnsi="Bookman Old Style"/>
          <w:b/>
        </w:rPr>
        <w:t>Anexo X</w:t>
      </w:r>
      <w:r w:rsidRPr="001D0938">
        <w:rPr>
          <w:rFonts w:ascii="Bookman Old Style" w:hAnsi="Bookman Old Style"/>
        </w:rPr>
        <w:t>do Edital, contendo os novos preços unitários e totais para a contratação, apurados a partir do valor total final obtido no certame.</w:t>
      </w:r>
    </w:p>
    <w:p w:rsidR="00A4403A" w:rsidRPr="00901A87" w:rsidRDefault="00A4403A" w:rsidP="00556E19">
      <w:pPr>
        <w:pStyle w:val="Default"/>
        <w:spacing w:before="100" w:after="100"/>
        <w:jc w:val="both"/>
        <w:rPr>
          <w:rFonts w:ascii="Bookman Old Style" w:hAnsi="Bookman Old Style"/>
          <w:b/>
          <w:bCs/>
          <w:sz w:val="16"/>
          <w:szCs w:val="16"/>
        </w:rPr>
      </w:pPr>
    </w:p>
    <w:p w:rsidR="00556E19" w:rsidRPr="00556E19" w:rsidRDefault="00556E19" w:rsidP="00556E19">
      <w:pPr>
        <w:pStyle w:val="Default"/>
        <w:spacing w:before="100" w:after="100"/>
        <w:jc w:val="both"/>
        <w:rPr>
          <w:rFonts w:ascii="Bookman Old Style" w:hAnsi="Bookman Old Style"/>
        </w:rPr>
      </w:pPr>
      <w:r w:rsidRPr="00556E19">
        <w:rPr>
          <w:rFonts w:ascii="Bookman Old Style" w:hAnsi="Bookman Old Style"/>
          <w:b/>
          <w:bCs/>
        </w:rPr>
        <w:t>1</w:t>
      </w:r>
      <w:r w:rsidR="006A5E75">
        <w:rPr>
          <w:rFonts w:ascii="Bookman Old Style" w:hAnsi="Bookman Old Style"/>
          <w:b/>
          <w:bCs/>
        </w:rPr>
        <w:t>0</w:t>
      </w:r>
      <w:r w:rsidRPr="00556E19">
        <w:rPr>
          <w:rFonts w:ascii="Bookman Old Style" w:hAnsi="Bookman Old Style"/>
          <w:b/>
          <w:bCs/>
        </w:rPr>
        <w:t xml:space="preserve">. DO RECURSO, DA ADJUDICAÇÃO E DA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.1. </w:t>
      </w:r>
      <w:r w:rsidR="00556E19" w:rsidRPr="00556E19">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contra-razões em igual número de dias, que começarão a correr no término do prazo do recorrente, sendo-lhes assegurada vista imediata dos autos.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.2. </w:t>
      </w:r>
      <w:r w:rsidR="00556E19" w:rsidRPr="00556E19">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.3.</w:t>
      </w:r>
      <w:r w:rsidR="00556E19" w:rsidRPr="00556E19">
        <w:rPr>
          <w:rFonts w:ascii="Bookman Old Style" w:hAnsi="Bookman Old Style"/>
        </w:rPr>
        <w:t xml:space="preserve"> Interposto o recurso, o Pregoeiro poderá reconsiderar a sua decisão ou encaminhá-lo devidamente informado à autoridade competente.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.4.</w:t>
      </w:r>
      <w:r w:rsidR="00556E19" w:rsidRPr="00556E19">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556E19" w:rsidRPr="00556E19" w:rsidRDefault="006A5E75" w:rsidP="00E32BD5">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.5.</w:t>
      </w:r>
      <w:r w:rsidR="00556E19" w:rsidRPr="00556E19">
        <w:rPr>
          <w:rFonts w:ascii="Bookman Old Style" w:hAnsi="Bookman Old Style"/>
        </w:rPr>
        <w:t xml:space="preserve"> O recurso terá efeito suspensivo e o seu acolhimento importará a invalidação dos atos insuscetíveis de aproveitamento. </w:t>
      </w:r>
    </w:p>
    <w:p w:rsidR="00086D5F" w:rsidRPr="00A4403A" w:rsidRDefault="00086D5F" w:rsidP="00086D5F">
      <w:pPr>
        <w:pStyle w:val="Corpodetexto21"/>
        <w:ind w:left="0"/>
        <w:rPr>
          <w:rFonts w:ascii="Bookman Old Style" w:hAnsi="Bookman Old Style"/>
          <w:b/>
          <w:sz w:val="16"/>
          <w:szCs w:val="16"/>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00556E19" w:rsidRPr="00556E19">
        <w:rPr>
          <w:rFonts w:ascii="Bookman Old Style" w:hAnsi="Bookman Old Style"/>
          <w:b/>
          <w:sz w:val="24"/>
          <w:szCs w:val="24"/>
        </w:rPr>
        <w:t>.</w:t>
      </w:r>
      <w:r w:rsidRPr="00556E19">
        <w:rPr>
          <w:rFonts w:ascii="Bookman Old Style" w:hAnsi="Bookman Old Style"/>
          <w:b/>
          <w:sz w:val="24"/>
          <w:szCs w:val="24"/>
        </w:rPr>
        <w:t xml:space="preserve">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w:t>
      </w:r>
      <w:r w:rsidR="00556E19">
        <w:rPr>
          <w:rFonts w:ascii="Bookman Old Style" w:hAnsi="Bookman Old Style"/>
          <w:b/>
          <w:sz w:val="24"/>
          <w:szCs w:val="24"/>
        </w:rPr>
        <w:t>.</w:t>
      </w:r>
      <w:r w:rsidRPr="00556E19">
        <w:rPr>
          <w:rFonts w:ascii="Bookman Old Style" w:hAnsi="Bookman Old Style"/>
          <w:sz w:val="24"/>
          <w:szCs w:val="24"/>
        </w:rPr>
        <w:t xml:space="preserve"> A</w:t>
      </w:r>
      <w:r w:rsidR="00556E19">
        <w:rPr>
          <w:rFonts w:ascii="Bookman Old Style" w:hAnsi="Bookman Old Style"/>
          <w:sz w:val="24"/>
          <w:szCs w:val="24"/>
        </w:rPr>
        <w:t>(s)</w:t>
      </w:r>
      <w:r w:rsidRPr="00556E19">
        <w:rPr>
          <w:rFonts w:ascii="Bookman Old Style" w:hAnsi="Bookman Old Style"/>
          <w:sz w:val="24"/>
          <w:szCs w:val="24"/>
        </w:rPr>
        <w:t xml:space="preserve"> licitante</w:t>
      </w:r>
      <w:r w:rsidR="00556E19">
        <w:rPr>
          <w:rFonts w:ascii="Bookman Old Style" w:hAnsi="Bookman Old Style"/>
          <w:sz w:val="24"/>
          <w:szCs w:val="24"/>
        </w:rPr>
        <w:t>(s)</w:t>
      </w:r>
      <w:r w:rsidRPr="00556E19">
        <w:rPr>
          <w:rFonts w:ascii="Bookman Old Style" w:hAnsi="Bookman Old Style"/>
          <w:sz w:val="24"/>
          <w:szCs w:val="24"/>
        </w:rPr>
        <w:t xml:space="preserve"> considerada</w:t>
      </w:r>
      <w:r w:rsidR="00556E19">
        <w:rPr>
          <w:rFonts w:ascii="Bookman Old Style" w:hAnsi="Bookman Old Style"/>
          <w:sz w:val="24"/>
          <w:szCs w:val="24"/>
        </w:rPr>
        <w:t>(s)</w:t>
      </w:r>
      <w:r w:rsidRPr="00556E19">
        <w:rPr>
          <w:rFonts w:ascii="Bookman Old Style" w:hAnsi="Bookman Old Style"/>
          <w:sz w:val="24"/>
          <w:szCs w:val="24"/>
        </w:rPr>
        <w:t xml:space="preserve"> vencedora</w:t>
      </w:r>
      <w:r w:rsidR="00556E19">
        <w:rPr>
          <w:rFonts w:ascii="Bookman Old Style" w:hAnsi="Bookman Old Style"/>
          <w:sz w:val="24"/>
          <w:szCs w:val="24"/>
        </w:rPr>
        <w:t>(s)</w:t>
      </w:r>
      <w:r w:rsidRPr="00556E19">
        <w:rPr>
          <w:rFonts w:ascii="Bookman Old Style" w:hAnsi="Bookman Old Style"/>
          <w:sz w:val="24"/>
          <w:szCs w:val="24"/>
        </w:rPr>
        <w:t xml:space="preserve"> será</w:t>
      </w:r>
      <w:r w:rsidR="00556E19">
        <w:rPr>
          <w:rFonts w:ascii="Bookman Old Style" w:hAnsi="Bookman Old Style"/>
          <w:sz w:val="24"/>
          <w:szCs w:val="24"/>
        </w:rPr>
        <w:t>(ao)</w:t>
      </w:r>
      <w:r w:rsidRPr="00556E19">
        <w:rPr>
          <w:rFonts w:ascii="Bookman Old Style" w:hAnsi="Bookman Old Style"/>
          <w:sz w:val="24"/>
          <w:szCs w:val="24"/>
        </w:rPr>
        <w:t xml:space="preserve"> notificada</w:t>
      </w:r>
      <w:r w:rsidR="00556E19">
        <w:rPr>
          <w:rFonts w:ascii="Bookman Old Style" w:hAnsi="Bookman Old Style"/>
          <w:sz w:val="24"/>
          <w:szCs w:val="24"/>
        </w:rPr>
        <w:t>(s)</w:t>
      </w:r>
      <w:r w:rsidRPr="00556E19">
        <w:rPr>
          <w:rFonts w:ascii="Bookman Old Style" w:hAnsi="Bookman Old Style"/>
          <w:sz w:val="24"/>
          <w:szCs w:val="24"/>
        </w:rPr>
        <w:t xml:space="preserve"> para, num prazo de 0</w:t>
      </w:r>
      <w:r w:rsidR="00556E19">
        <w:rPr>
          <w:rFonts w:ascii="Bookman Old Style" w:hAnsi="Bookman Old Style"/>
          <w:sz w:val="24"/>
          <w:szCs w:val="24"/>
        </w:rPr>
        <w:t>2</w:t>
      </w:r>
      <w:r w:rsidRPr="00556E19">
        <w:rPr>
          <w:rFonts w:ascii="Bookman Old Style" w:hAnsi="Bookman Old Style"/>
          <w:sz w:val="24"/>
          <w:szCs w:val="24"/>
        </w:rPr>
        <w:t xml:space="preserve"> (</w:t>
      </w:r>
      <w:r w:rsidR="00556E19">
        <w:rPr>
          <w:rFonts w:ascii="Bookman Old Style" w:hAnsi="Bookman Old Style"/>
          <w:sz w:val="24"/>
          <w:szCs w:val="24"/>
        </w:rPr>
        <w:t>dois</w:t>
      </w:r>
      <w:r w:rsidRPr="00556E19">
        <w:rPr>
          <w:rFonts w:ascii="Bookman Old Style" w:hAnsi="Bookman Old Style"/>
          <w:sz w:val="24"/>
          <w:szCs w:val="24"/>
        </w:rPr>
        <w:t xml:space="preserve">) dias corridos, contados do recebimento da notificação, assinar o </w:t>
      </w:r>
      <w:r w:rsidR="003603AD">
        <w:rPr>
          <w:rFonts w:ascii="Bookman Old Style" w:hAnsi="Bookman Old Style"/>
          <w:sz w:val="24"/>
          <w:szCs w:val="24"/>
        </w:rPr>
        <w:t>C</w:t>
      </w:r>
      <w:r w:rsidRPr="00556E19">
        <w:rPr>
          <w:rFonts w:ascii="Bookman Old Style" w:hAnsi="Bookman Old Style"/>
          <w:sz w:val="24"/>
          <w:szCs w:val="24"/>
        </w:rPr>
        <w:t>ontrato</w:t>
      </w:r>
      <w:r w:rsidR="003603AD">
        <w:rPr>
          <w:rFonts w:ascii="Bookman Old Style" w:hAnsi="Bookman Old Style"/>
          <w:sz w:val="24"/>
          <w:szCs w:val="24"/>
        </w:rPr>
        <w:t xml:space="preserve"> Administrativo (cfr. Minuta anexa – </w:t>
      </w:r>
      <w:r w:rsidR="003603AD" w:rsidRPr="00384A71">
        <w:rPr>
          <w:rFonts w:ascii="Bookman Old Style" w:hAnsi="Bookman Old Style"/>
          <w:b/>
          <w:sz w:val="24"/>
          <w:szCs w:val="24"/>
        </w:rPr>
        <w:t xml:space="preserve">Anexo </w:t>
      </w:r>
      <w:r w:rsidR="00BF0E8D">
        <w:rPr>
          <w:rFonts w:ascii="Bookman Old Style" w:hAnsi="Bookman Old Style"/>
          <w:b/>
          <w:sz w:val="24"/>
          <w:szCs w:val="24"/>
        </w:rPr>
        <w:t>X</w:t>
      </w:r>
      <w:r w:rsidR="003603AD" w:rsidRPr="00384A71">
        <w:rPr>
          <w:rFonts w:ascii="Bookman Old Style" w:hAnsi="Bookman Old Style"/>
          <w:b/>
          <w:sz w:val="24"/>
          <w:szCs w:val="24"/>
        </w:rPr>
        <w:t>I</w:t>
      </w:r>
      <w:r w:rsidR="003603AD">
        <w:rPr>
          <w:rFonts w:ascii="Bookman Old Style" w:hAnsi="Bookman Old Style"/>
          <w:sz w:val="24"/>
          <w:szCs w:val="24"/>
        </w:rPr>
        <w:t>),</w:t>
      </w:r>
      <w:r w:rsidRPr="00556E19">
        <w:rPr>
          <w:rFonts w:ascii="Bookman Old Style" w:hAnsi="Bookman Old Style"/>
          <w:sz w:val="24"/>
          <w:szCs w:val="24"/>
        </w:rPr>
        <w:t xml:space="preserve"> sob pena de decair do direito à contratação, sem prejuízo das sanções previstas no artigo 81, da Lei Federal nº 8.666/93;</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lastRenderedPageBreak/>
        <w:t>1</w:t>
      </w:r>
      <w:r w:rsidR="006A5E75">
        <w:rPr>
          <w:rFonts w:ascii="Bookman Old Style" w:hAnsi="Bookman Old Style"/>
          <w:b/>
          <w:sz w:val="24"/>
          <w:szCs w:val="24"/>
        </w:rPr>
        <w:t>1</w:t>
      </w:r>
      <w:r w:rsidRPr="00556E19">
        <w:rPr>
          <w:rFonts w:ascii="Bookman Old Style" w:hAnsi="Bookman Old Style"/>
          <w:b/>
          <w:sz w:val="24"/>
          <w:szCs w:val="24"/>
        </w:rPr>
        <w:t>.1.1</w:t>
      </w:r>
      <w:r w:rsidR="00556E19">
        <w:rPr>
          <w:rFonts w:ascii="Bookman Old Style" w:hAnsi="Bookman Old Style"/>
          <w:b/>
          <w:sz w:val="24"/>
          <w:szCs w:val="24"/>
        </w:rPr>
        <w:t>.</w:t>
      </w:r>
      <w:r w:rsidRPr="00556E19">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086D5F" w:rsidRPr="00901A87" w:rsidRDefault="00086D5F" w:rsidP="00B35E6F">
      <w:pPr>
        <w:pStyle w:val="Corpodetexto21"/>
        <w:spacing w:line="240" w:lineRule="auto"/>
        <w:ind w:left="0"/>
        <w:rPr>
          <w:rFonts w:ascii="Bookman Old Style" w:hAnsi="Bookman Old Style"/>
          <w:sz w:val="16"/>
          <w:szCs w:val="16"/>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.2</w:t>
      </w:r>
      <w:r w:rsidR="00556E19">
        <w:rPr>
          <w:rFonts w:ascii="Bookman Old Style" w:hAnsi="Bookman Old Style"/>
          <w:b/>
          <w:sz w:val="24"/>
          <w:szCs w:val="24"/>
        </w:rPr>
        <w:t>.</w:t>
      </w:r>
      <w:r w:rsidRPr="00556E19">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w:t>
      </w:r>
      <w:r w:rsidR="00556E19">
        <w:rPr>
          <w:rFonts w:ascii="Bookman Old Style" w:hAnsi="Bookman Old Style"/>
          <w:sz w:val="24"/>
          <w:szCs w:val="24"/>
        </w:rPr>
        <w:t>municipalidade.</w:t>
      </w:r>
    </w:p>
    <w:p w:rsidR="00086D5F" w:rsidRPr="00901A87" w:rsidRDefault="00086D5F" w:rsidP="00B35E6F">
      <w:pPr>
        <w:pStyle w:val="Corpodetexto21"/>
        <w:spacing w:line="240" w:lineRule="auto"/>
        <w:ind w:left="0"/>
        <w:rPr>
          <w:rFonts w:ascii="Bookman Old Style" w:hAnsi="Bookman Old Style"/>
          <w:sz w:val="16"/>
          <w:szCs w:val="16"/>
        </w:rPr>
      </w:pPr>
    </w:p>
    <w:p w:rsidR="00086D5F"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.3</w:t>
      </w:r>
      <w:r w:rsidR="00556E19">
        <w:rPr>
          <w:rFonts w:ascii="Bookman Old Style" w:hAnsi="Bookman Old Style"/>
          <w:b/>
          <w:sz w:val="24"/>
          <w:szCs w:val="24"/>
        </w:rPr>
        <w:t>.</w:t>
      </w:r>
      <w:r w:rsidRPr="00556E19">
        <w:rPr>
          <w:rFonts w:ascii="Bookman Old Style" w:hAnsi="Bookman Old Style"/>
          <w:sz w:val="24"/>
          <w:szCs w:val="24"/>
        </w:rPr>
        <w:t xml:space="preserve"> É facultado à P</w:t>
      </w:r>
      <w:r w:rsidR="00556E19">
        <w:rPr>
          <w:rFonts w:ascii="Bookman Old Style" w:hAnsi="Bookman Old Style"/>
          <w:sz w:val="24"/>
          <w:szCs w:val="24"/>
        </w:rPr>
        <w:t>refeitura Municipal de Iaras</w:t>
      </w:r>
      <w:r w:rsidRPr="00556E19">
        <w:rPr>
          <w:rFonts w:ascii="Bookman Old Style" w:hAnsi="Bookman Old Style"/>
          <w:sz w:val="24"/>
          <w:szCs w:val="24"/>
        </w:rPr>
        <w:t xml:space="preserve">, quando o convocado não assinar o termo de contrato ou retirar o instrumento equivalente no prazo e condições estabelecidos, conforme indicado, convocar </w:t>
      </w:r>
      <w:r w:rsidR="00556E19">
        <w:rPr>
          <w:rFonts w:ascii="Bookman Old Style" w:hAnsi="Bookman Old Style"/>
          <w:sz w:val="24"/>
          <w:szCs w:val="24"/>
        </w:rPr>
        <w:t>a</w:t>
      </w:r>
      <w:r w:rsidRPr="00556E19">
        <w:rPr>
          <w:rFonts w:ascii="Bookman Old Style" w:hAnsi="Bookman Old Style"/>
          <w:sz w:val="24"/>
          <w:szCs w:val="24"/>
        </w:rPr>
        <w:t xml:space="preserve">s licitantes remanescentes, na ordem de classificação, para fazê-lo em igual prazo e nas condições propostas </w:t>
      </w:r>
      <w:r w:rsidR="00E511A3">
        <w:rPr>
          <w:rFonts w:ascii="Bookman Old Style" w:hAnsi="Bookman Old Style"/>
          <w:sz w:val="24"/>
          <w:szCs w:val="24"/>
        </w:rPr>
        <w:t>na sessão de pregão</w:t>
      </w:r>
      <w:r w:rsidRPr="00556E19">
        <w:rPr>
          <w:rFonts w:ascii="Bookman Old Style" w:hAnsi="Bookman Old Style"/>
          <w:sz w:val="24"/>
          <w:szCs w:val="24"/>
        </w:rPr>
        <w:t xml:space="preserve">, quanto ao </w:t>
      </w:r>
      <w:r w:rsidR="00E511A3">
        <w:rPr>
          <w:rFonts w:ascii="Bookman Old Style" w:hAnsi="Bookman Old Style"/>
          <w:sz w:val="24"/>
          <w:szCs w:val="24"/>
        </w:rPr>
        <w:t xml:space="preserve">valor do último lance ofertado pela licitante, </w:t>
      </w:r>
      <w:r w:rsidRPr="00556E19">
        <w:rPr>
          <w:rFonts w:ascii="Bookman Old Style" w:hAnsi="Bookman Old Style"/>
          <w:sz w:val="24"/>
          <w:szCs w:val="24"/>
        </w:rPr>
        <w:t>ou revogar a licitação independentemente da cominação prevista no artigo 81, da Lei Federal nº 8.666/93.</w:t>
      </w:r>
    </w:p>
    <w:p w:rsidR="00471307" w:rsidRDefault="00471307" w:rsidP="00B35E6F">
      <w:pPr>
        <w:pStyle w:val="Corpodetexto21"/>
        <w:spacing w:line="240" w:lineRule="auto"/>
        <w:ind w:left="0"/>
        <w:rPr>
          <w:rFonts w:ascii="Bookman Old Style" w:hAnsi="Bookman Old Style"/>
          <w:b/>
          <w:sz w:val="24"/>
          <w:szCs w:val="24"/>
        </w:rPr>
      </w:pPr>
    </w:p>
    <w:p w:rsidR="00086D5F" w:rsidRPr="00556E19" w:rsidRDefault="00086D5F" w:rsidP="00B35E6F">
      <w:pPr>
        <w:pStyle w:val="Corpodetexto21"/>
        <w:spacing w:line="240" w:lineRule="auto"/>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2</w:t>
      </w:r>
      <w:r w:rsidR="00E511A3">
        <w:rPr>
          <w:rFonts w:ascii="Bookman Old Style" w:hAnsi="Bookman Old Style"/>
          <w:b/>
          <w:sz w:val="24"/>
          <w:szCs w:val="24"/>
        </w:rPr>
        <w:t>.</w:t>
      </w:r>
      <w:r w:rsidRPr="00556E19">
        <w:rPr>
          <w:rFonts w:ascii="Bookman Old Style" w:hAnsi="Bookman Old Style"/>
          <w:b/>
          <w:sz w:val="24"/>
          <w:szCs w:val="24"/>
        </w:rPr>
        <w:t xml:space="preserve"> DAS CONDIÇÕES DE CONTRATAÇÃO:</w:t>
      </w:r>
    </w:p>
    <w:p w:rsidR="00086D5F" w:rsidRPr="00556E19" w:rsidRDefault="00086D5F" w:rsidP="00B35E6F">
      <w:pPr>
        <w:pStyle w:val="Corpodetexto21"/>
        <w:spacing w:line="240" w:lineRule="auto"/>
        <w:ind w:left="0"/>
        <w:rPr>
          <w:rFonts w:ascii="Bookman Old Style" w:hAnsi="Bookman Old Style"/>
          <w:b/>
          <w:bCs/>
          <w:sz w:val="24"/>
          <w:szCs w:val="24"/>
        </w:rPr>
      </w:pPr>
    </w:p>
    <w:p w:rsidR="00086D5F" w:rsidRPr="00556E19" w:rsidRDefault="00086D5F" w:rsidP="00B35E6F">
      <w:pPr>
        <w:pStyle w:val="Corpodetexto21"/>
        <w:spacing w:line="240" w:lineRule="auto"/>
        <w:ind w:left="0"/>
        <w:rPr>
          <w:rFonts w:ascii="Bookman Old Style" w:hAnsi="Bookman Old Style"/>
          <w:bCs/>
          <w:sz w:val="24"/>
          <w:szCs w:val="24"/>
        </w:rPr>
      </w:pPr>
      <w:r w:rsidRPr="00E511A3">
        <w:rPr>
          <w:rFonts w:ascii="Bookman Old Style" w:hAnsi="Bookman Old Style"/>
          <w:b/>
          <w:bCs/>
          <w:sz w:val="24"/>
          <w:szCs w:val="24"/>
        </w:rPr>
        <w:t>1</w:t>
      </w:r>
      <w:r w:rsidR="006A5E75">
        <w:rPr>
          <w:rFonts w:ascii="Bookman Old Style" w:hAnsi="Bookman Old Style"/>
          <w:b/>
          <w:bCs/>
          <w:sz w:val="24"/>
          <w:szCs w:val="24"/>
        </w:rPr>
        <w:t>2</w:t>
      </w:r>
      <w:r w:rsidRPr="00E511A3">
        <w:rPr>
          <w:rFonts w:ascii="Bookman Old Style" w:hAnsi="Bookman Old Style"/>
          <w:b/>
          <w:bCs/>
          <w:sz w:val="24"/>
          <w:szCs w:val="24"/>
        </w:rPr>
        <w:t>.1</w:t>
      </w:r>
      <w:r w:rsidR="00E511A3">
        <w:rPr>
          <w:rFonts w:ascii="Bookman Old Style" w:hAnsi="Bookman Old Style"/>
          <w:b/>
          <w:bCs/>
          <w:sz w:val="24"/>
          <w:szCs w:val="24"/>
        </w:rPr>
        <w:t>.</w:t>
      </w:r>
      <w:r w:rsidRPr="00556E19">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384A71" w:rsidRDefault="00384A71" w:rsidP="00E511A3">
      <w:pPr>
        <w:pStyle w:val="Corpodetexto21"/>
        <w:ind w:left="567" w:hanging="567"/>
        <w:rPr>
          <w:rFonts w:ascii="Bookman Old Style" w:hAnsi="Bookman Old Style"/>
          <w:b/>
          <w:sz w:val="24"/>
          <w:szCs w:val="24"/>
        </w:rPr>
      </w:pPr>
    </w:p>
    <w:p w:rsidR="00086D5F" w:rsidRPr="00556E19" w:rsidRDefault="00086D5F" w:rsidP="00E511A3">
      <w:pPr>
        <w:pStyle w:val="Corpodetexto21"/>
        <w:ind w:left="567" w:hanging="567"/>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3</w:t>
      </w:r>
      <w:r w:rsidR="00E511A3">
        <w:rPr>
          <w:rFonts w:ascii="Bookman Old Style" w:hAnsi="Bookman Old Style"/>
          <w:b/>
          <w:sz w:val="24"/>
          <w:szCs w:val="24"/>
        </w:rPr>
        <w:t xml:space="preserve">. </w:t>
      </w:r>
      <w:r w:rsidRPr="00556E19">
        <w:rPr>
          <w:rFonts w:ascii="Bookman Old Style" w:hAnsi="Bookman Old Style"/>
          <w:b/>
          <w:sz w:val="24"/>
          <w:szCs w:val="24"/>
        </w:rPr>
        <w:t>DAS OBRIGAÇÕES/RESPONSABILIDADES DA LICITANTECONTRA-TADA:</w:t>
      </w:r>
    </w:p>
    <w:p w:rsidR="00086D5F" w:rsidRPr="00556E19" w:rsidRDefault="00086D5F" w:rsidP="00086D5F">
      <w:pPr>
        <w:pStyle w:val="Corpodetexto21"/>
        <w:ind w:left="0"/>
        <w:rPr>
          <w:rFonts w:ascii="Bookman Old Style" w:hAnsi="Bookman Old Style"/>
          <w:bCs/>
          <w:sz w:val="24"/>
          <w:szCs w:val="24"/>
        </w:rPr>
      </w:pPr>
    </w:p>
    <w:p w:rsidR="00E511A3" w:rsidRPr="00E511A3" w:rsidRDefault="00086D5F" w:rsidP="00086D5F">
      <w:pPr>
        <w:pStyle w:val="Ttulo"/>
        <w:spacing w:after="120"/>
        <w:jc w:val="both"/>
        <w:rPr>
          <w:rFonts w:ascii="Bookman Old Style" w:hAnsi="Bookman Old Style"/>
          <w:b w:val="0"/>
          <w:u w:val="none"/>
        </w:rPr>
      </w:pPr>
      <w:r w:rsidRPr="00E511A3">
        <w:rPr>
          <w:rFonts w:ascii="Bookman Old Style" w:hAnsi="Bookman Old Style"/>
          <w:u w:val="none"/>
        </w:rPr>
        <w:t>1</w:t>
      </w:r>
      <w:r w:rsidR="006A5E75">
        <w:rPr>
          <w:rFonts w:ascii="Bookman Old Style" w:hAnsi="Bookman Old Style"/>
          <w:u w:val="none"/>
        </w:rPr>
        <w:t>3</w:t>
      </w:r>
      <w:r w:rsidRPr="00E511A3">
        <w:rPr>
          <w:rFonts w:ascii="Bookman Old Style" w:hAnsi="Bookman Old Style"/>
          <w:u w:val="none"/>
        </w:rPr>
        <w:t>.</w:t>
      </w:r>
      <w:r w:rsidR="00E511A3">
        <w:rPr>
          <w:rFonts w:ascii="Bookman Old Style" w:hAnsi="Bookman Old Style"/>
          <w:u w:val="none"/>
        </w:rPr>
        <w:t xml:space="preserve">1. </w:t>
      </w:r>
      <w:r w:rsidR="00E511A3">
        <w:rPr>
          <w:rFonts w:ascii="Bookman Old Style" w:hAnsi="Bookman Old Style"/>
          <w:b w:val="0"/>
          <w:u w:val="none"/>
        </w:rPr>
        <w:t>São obrigações da licitante contratada:</w:t>
      </w:r>
    </w:p>
    <w:p w:rsidR="006046CA" w:rsidRDefault="00E511A3" w:rsidP="00E6428F">
      <w:pPr>
        <w:pStyle w:val="Ttulo"/>
        <w:numPr>
          <w:ilvl w:val="0"/>
          <w:numId w:val="11"/>
        </w:numPr>
        <w:spacing w:after="120"/>
        <w:jc w:val="both"/>
        <w:rPr>
          <w:rFonts w:ascii="Bookman Old Style" w:hAnsi="Bookman Old Style"/>
          <w:b w:val="0"/>
          <w:u w:val="none"/>
        </w:rPr>
      </w:pPr>
      <w:r w:rsidRPr="006046CA">
        <w:rPr>
          <w:rFonts w:ascii="Bookman Old Style" w:hAnsi="Bookman Old Style"/>
          <w:b w:val="0"/>
          <w:u w:val="none"/>
        </w:rPr>
        <w:t>Cumprir e fazer cumprir todas as c</w:t>
      </w:r>
      <w:r w:rsidR="006046CA">
        <w:rPr>
          <w:rFonts w:ascii="Bookman Old Style" w:hAnsi="Bookman Old Style"/>
          <w:b w:val="0"/>
          <w:u w:val="none"/>
        </w:rPr>
        <w:t>láusulas contratuais pactuadas;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encargos trabalhistas, previdenciários, fiscais, comerciais e outros resultantes do cumprimento do contrato.A inadimplência da licitante/contratada com referência aos encargos estabelecidos no item anterior, não transfere à Prefeitura Municipal de </w:t>
      </w:r>
      <w:r w:rsidR="00E511A3" w:rsidRPr="00E511A3">
        <w:rPr>
          <w:rFonts w:ascii="Bookman Old Style" w:hAnsi="Bookman Old Style"/>
          <w:b w:val="0"/>
          <w:u w:val="none"/>
        </w:rPr>
        <w:t>Iaras</w:t>
      </w:r>
      <w:r w:rsidRPr="00E511A3">
        <w:rPr>
          <w:rFonts w:ascii="Bookman Old Style" w:hAnsi="Bookman Old Style"/>
          <w:b w:val="0"/>
          <w:u w:val="none"/>
        </w:rPr>
        <w:t xml:space="preserve"> a responsabilidade de seu pagamento, nem poderá onerar o obje</w:t>
      </w:r>
      <w:r w:rsidR="00E511A3">
        <w:rPr>
          <w:rFonts w:ascii="Bookman Old Style" w:hAnsi="Bookman Old Style"/>
          <w:b w:val="0"/>
          <w:u w:val="none"/>
        </w:rPr>
        <w:t>to do contrato;</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por </w:t>
      </w:r>
      <w:r w:rsidR="00E511A3" w:rsidRPr="00E511A3">
        <w:rPr>
          <w:rFonts w:ascii="Bookman Old Style" w:hAnsi="Bookman Old Style"/>
          <w:b w:val="0"/>
          <w:u w:val="none"/>
        </w:rPr>
        <w:t>indenizações decorrentes de atos culposos ou dolosos decorrentes da prestação de serviços, causados a quem quer que seja, quer físicos, morais e patrimoniais;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sidR="00E511A3">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sidR="00B553E3">
        <w:rPr>
          <w:rFonts w:ascii="Bookman Old Style" w:hAnsi="Bookman Old Style"/>
          <w:b w:val="0"/>
          <w:u w:val="none"/>
        </w:rPr>
        <w:t xml:space="preserve"> necessários, quando solicitada;</w:t>
      </w:r>
    </w:p>
    <w:p w:rsidR="00B553E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sidR="00B553E3">
        <w:rPr>
          <w:rFonts w:ascii="Bookman Old Style" w:hAnsi="Bookman Old Style"/>
          <w:b w:val="0"/>
          <w:u w:val="none"/>
        </w:rPr>
        <w:t>ou dolo na execução do contrato;</w:t>
      </w:r>
    </w:p>
    <w:p w:rsidR="00B553E3" w:rsidRPr="00B553E3" w:rsidRDefault="00B553E3" w:rsidP="00E6428F">
      <w:pPr>
        <w:pStyle w:val="Ttulo"/>
        <w:numPr>
          <w:ilvl w:val="0"/>
          <w:numId w:val="11"/>
        </w:numPr>
        <w:spacing w:after="120"/>
        <w:jc w:val="both"/>
        <w:rPr>
          <w:rFonts w:ascii="Bookman Old Style" w:hAnsi="Bookman Old Style"/>
          <w:b w:val="0"/>
          <w:u w:val="none"/>
        </w:rPr>
      </w:pPr>
      <w:r w:rsidRPr="00B553E3">
        <w:rPr>
          <w:rFonts w:ascii="Bookman Old Style" w:hAnsi="Bookman Old Style" w:cs="Arial"/>
          <w:b w:val="0"/>
          <w:u w:val="none"/>
        </w:rPr>
        <w:t>Não transferir a outrem, no todo ou em parte, o objeto deste Edital, sem prévia e expressa anuência da Administração;</w:t>
      </w:r>
    </w:p>
    <w:p w:rsidR="00086D5F"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lastRenderedPageBreak/>
        <w:t xml:space="preserve">Aceitar, nas mesmas condições de sua proposta os acréscimos ou supressões de até 25% (vinte e cinco por cento) do valor do contrato (§ 1º do artigo 65 da Lei Federal nº. 8.666/93). </w:t>
      </w:r>
    </w:p>
    <w:p w:rsidR="00471307" w:rsidRPr="00471307" w:rsidRDefault="00471307" w:rsidP="00E6428F">
      <w:pPr>
        <w:pStyle w:val="Ttulo"/>
        <w:numPr>
          <w:ilvl w:val="0"/>
          <w:numId w:val="11"/>
        </w:numPr>
        <w:spacing w:after="120"/>
        <w:jc w:val="both"/>
        <w:rPr>
          <w:rFonts w:ascii="Bookman Old Style" w:hAnsi="Bookman Old Style"/>
          <w:b w:val="0"/>
          <w:u w:val="none"/>
        </w:rPr>
      </w:pPr>
      <w:r w:rsidRPr="00471307">
        <w:rPr>
          <w:rFonts w:ascii="Bookman Old Style" w:hAnsi="Bookman Old Style"/>
          <w:b w:val="0"/>
          <w:iCs/>
          <w:u w:val="none"/>
        </w:rPr>
        <w:t>Manter durante toda a execução do contrato, em compatibilidade com as obrigações assumidas, todas as condições de habilitação e qualificação exigidas na licitação que originou o presente ajuste</w:t>
      </w:r>
      <w:r>
        <w:rPr>
          <w:rFonts w:ascii="Bookman Old Style" w:hAnsi="Bookman Old Style"/>
          <w:b w:val="0"/>
          <w:iCs/>
          <w:u w:val="none"/>
        </w:rPr>
        <w:t>.</w:t>
      </w:r>
    </w:p>
    <w:p w:rsidR="00384A71" w:rsidRPr="00901A87" w:rsidRDefault="00384A71" w:rsidP="00086D5F">
      <w:pPr>
        <w:pStyle w:val="Corpodetexto21"/>
        <w:ind w:left="0"/>
        <w:rPr>
          <w:rFonts w:ascii="Bookman Old Style" w:hAnsi="Bookman Old Style"/>
          <w:b/>
          <w:sz w:val="16"/>
          <w:szCs w:val="16"/>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4</w:t>
      </w:r>
      <w:r w:rsidR="00254066">
        <w:rPr>
          <w:rFonts w:ascii="Bookman Old Style" w:hAnsi="Bookman Old Style"/>
          <w:b/>
          <w:sz w:val="24"/>
          <w:szCs w:val="24"/>
        </w:rPr>
        <w:t>.</w:t>
      </w:r>
      <w:r w:rsidRPr="00556E19">
        <w:rPr>
          <w:rFonts w:ascii="Bookman Old Style" w:hAnsi="Bookman Old Style"/>
          <w:b/>
          <w:sz w:val="24"/>
          <w:szCs w:val="24"/>
        </w:rPr>
        <w:t>DO PRAZO DE VIGÊNCIA E PRORROGAÇÃO DO CONTRATO</w:t>
      </w:r>
    </w:p>
    <w:p w:rsidR="00086D5F" w:rsidRPr="00901A87" w:rsidRDefault="00086D5F" w:rsidP="00086D5F">
      <w:pPr>
        <w:pStyle w:val="Corpodetexto21"/>
        <w:ind w:left="0"/>
        <w:rPr>
          <w:rFonts w:ascii="Bookman Old Style" w:hAnsi="Bookman Old Style"/>
          <w:sz w:val="16"/>
          <w:szCs w:val="16"/>
        </w:rPr>
      </w:pPr>
    </w:p>
    <w:p w:rsidR="00086D5F" w:rsidRPr="00556E19" w:rsidRDefault="00086D5F" w:rsidP="00086D5F">
      <w:pPr>
        <w:pStyle w:val="Corpodetexto21"/>
        <w:ind w:left="0"/>
        <w:rPr>
          <w:rFonts w:ascii="Bookman Old Style" w:hAnsi="Bookman Old Style"/>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4</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sz w:val="24"/>
          <w:szCs w:val="24"/>
        </w:rPr>
        <w:t xml:space="preserve">O prazo para execução dos serviços será </w:t>
      </w:r>
      <w:r w:rsidR="00571822">
        <w:rPr>
          <w:rFonts w:ascii="Bookman Old Style" w:hAnsi="Bookman Old Style"/>
          <w:sz w:val="24"/>
          <w:szCs w:val="24"/>
        </w:rPr>
        <w:t>12 (doze)</w:t>
      </w:r>
      <w:r w:rsidR="00A50EA7">
        <w:rPr>
          <w:rFonts w:ascii="Bookman Old Style" w:hAnsi="Bookman Old Style"/>
          <w:sz w:val="24"/>
          <w:szCs w:val="24"/>
        </w:rPr>
        <w:t xml:space="preserve"> meses</w:t>
      </w:r>
      <w:r w:rsidRPr="00556E19">
        <w:rPr>
          <w:rFonts w:ascii="Bookman Old Style" w:hAnsi="Bookman Old Style"/>
          <w:sz w:val="24"/>
          <w:szCs w:val="24"/>
        </w:rPr>
        <w:t>, contados a partir da data de assinatura do Contrato Administrativo.</w:t>
      </w:r>
    </w:p>
    <w:p w:rsidR="00086D5F" w:rsidRPr="00901A87" w:rsidRDefault="00086D5F" w:rsidP="00086D5F">
      <w:pPr>
        <w:jc w:val="both"/>
        <w:rPr>
          <w:rFonts w:ascii="Bookman Old Style" w:hAnsi="Bookman Old Style"/>
          <w:sz w:val="16"/>
          <w:szCs w:val="16"/>
        </w:rPr>
      </w:pPr>
    </w:p>
    <w:p w:rsidR="00086D5F" w:rsidRPr="00556E19" w:rsidRDefault="00086D5F" w:rsidP="00086D5F">
      <w:pPr>
        <w:jc w:val="both"/>
        <w:rPr>
          <w:rFonts w:ascii="Bookman Old Style" w:hAnsi="Bookman Old Style"/>
        </w:rPr>
      </w:pPr>
      <w:r w:rsidRPr="00254066">
        <w:rPr>
          <w:rFonts w:ascii="Bookman Old Style" w:hAnsi="Bookman Old Style"/>
          <w:b/>
        </w:rPr>
        <w:t>1</w:t>
      </w:r>
      <w:r w:rsidR="006A5E75">
        <w:rPr>
          <w:rFonts w:ascii="Bookman Old Style" w:hAnsi="Bookman Old Style"/>
          <w:b/>
        </w:rPr>
        <w:t>4</w:t>
      </w:r>
      <w:r w:rsidRPr="00254066">
        <w:rPr>
          <w:rFonts w:ascii="Bookman Old Style" w:hAnsi="Bookman Old Style"/>
          <w:b/>
        </w:rPr>
        <w:t>.2</w:t>
      </w:r>
      <w:r w:rsidR="00254066">
        <w:rPr>
          <w:rFonts w:ascii="Bookman Old Style" w:hAnsi="Bookman Old Style"/>
          <w:b/>
        </w:rPr>
        <w:t>.</w:t>
      </w:r>
      <w:r w:rsidRPr="00556E19">
        <w:rPr>
          <w:rFonts w:ascii="Bookman Old Style" w:hAnsi="Bookman Old Style"/>
        </w:rPr>
        <w:t xml:space="preserve"> O prazo contratual poderá ser prorrogado, a critério das partes, por </w:t>
      </w:r>
      <w:r w:rsidR="00254066">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086D5F" w:rsidRPr="00901A87" w:rsidRDefault="00086D5F" w:rsidP="00086D5F">
      <w:pPr>
        <w:jc w:val="both"/>
        <w:rPr>
          <w:rFonts w:ascii="Bookman Old Style" w:hAnsi="Bookman Old Style"/>
          <w:sz w:val="16"/>
          <w:szCs w:val="16"/>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5</w:t>
      </w:r>
      <w:r w:rsidR="00254066">
        <w:rPr>
          <w:rFonts w:ascii="Bookman Old Style" w:hAnsi="Bookman Old Style"/>
          <w:b/>
          <w:sz w:val="24"/>
          <w:szCs w:val="24"/>
        </w:rPr>
        <w:t>.</w:t>
      </w:r>
      <w:r w:rsidRPr="00556E19">
        <w:rPr>
          <w:rFonts w:ascii="Bookman Old Style" w:hAnsi="Bookman Old Style"/>
          <w:b/>
          <w:sz w:val="24"/>
          <w:szCs w:val="24"/>
        </w:rPr>
        <w:t xml:space="preserve"> DAS CONDIÇÕES DE PAGAMENTO</w:t>
      </w:r>
      <w:r w:rsidR="009E5AFC">
        <w:rPr>
          <w:rFonts w:ascii="Bookman Old Style" w:hAnsi="Bookman Old Style"/>
          <w:b/>
          <w:sz w:val="24"/>
          <w:szCs w:val="24"/>
        </w:rPr>
        <w:t xml:space="preserve"> E REAJUSTE</w:t>
      </w:r>
    </w:p>
    <w:p w:rsidR="00901A87" w:rsidRPr="00901A87" w:rsidRDefault="00901A87" w:rsidP="00086D5F">
      <w:pPr>
        <w:pStyle w:val="Corpodetexto21"/>
        <w:ind w:left="0"/>
        <w:rPr>
          <w:rFonts w:ascii="Bookman Old Style" w:hAnsi="Bookman Old Style"/>
          <w:b/>
          <w:bCs/>
          <w:sz w:val="16"/>
          <w:szCs w:val="16"/>
        </w:rPr>
      </w:pPr>
    </w:p>
    <w:p w:rsidR="00086D5F" w:rsidRPr="00556E19" w:rsidRDefault="00086D5F" w:rsidP="00086D5F">
      <w:pPr>
        <w:pStyle w:val="Corpodetexto21"/>
        <w:ind w:left="0"/>
        <w:rPr>
          <w:rFonts w:ascii="Bookman Old Style" w:hAnsi="Bookman Old Style"/>
          <w:bCs/>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5</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O pagamento será efetuado em parcelas </w:t>
      </w:r>
      <w:r w:rsidR="00B671BF">
        <w:rPr>
          <w:rFonts w:ascii="Bookman Old Style" w:hAnsi="Bookman Old Style"/>
          <w:bCs/>
          <w:sz w:val="24"/>
          <w:szCs w:val="24"/>
        </w:rPr>
        <w:t>mensais</w:t>
      </w:r>
      <w:r w:rsidRPr="00556E19">
        <w:rPr>
          <w:rFonts w:ascii="Bookman Old Style" w:hAnsi="Bookman Old Style"/>
          <w:bCs/>
          <w:sz w:val="24"/>
          <w:szCs w:val="24"/>
        </w:rPr>
        <w:t>, mediante apresentação de Nota Fiscal</w:t>
      </w:r>
      <w:r w:rsidR="00254066">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86D5F" w:rsidRPr="00556E19" w:rsidRDefault="00086D5F" w:rsidP="00086D5F">
      <w:pPr>
        <w:pStyle w:val="Corpodetexto21"/>
        <w:ind w:left="0"/>
        <w:rPr>
          <w:rFonts w:ascii="Bookman Old Style" w:hAnsi="Bookman Old Style"/>
          <w:bCs/>
          <w:sz w:val="24"/>
          <w:szCs w:val="24"/>
        </w:rPr>
      </w:pPr>
    </w:p>
    <w:p w:rsidR="00086D5F" w:rsidRPr="00556E19" w:rsidRDefault="00086D5F" w:rsidP="00086D5F">
      <w:pPr>
        <w:pStyle w:val="Corpodetexto21"/>
        <w:ind w:left="0"/>
        <w:rPr>
          <w:rFonts w:ascii="Bookman Old Style" w:hAnsi="Bookman Old Style"/>
          <w:bCs/>
          <w:sz w:val="24"/>
          <w:szCs w:val="24"/>
        </w:rPr>
      </w:pPr>
      <w:r w:rsidRPr="00A67BD0">
        <w:rPr>
          <w:rFonts w:ascii="Bookman Old Style" w:hAnsi="Bookman Old Style"/>
          <w:b/>
          <w:bCs/>
          <w:sz w:val="24"/>
          <w:szCs w:val="24"/>
        </w:rPr>
        <w:t>1</w:t>
      </w:r>
      <w:r w:rsidR="006A5E75">
        <w:rPr>
          <w:rFonts w:ascii="Bookman Old Style" w:hAnsi="Bookman Old Style"/>
          <w:b/>
          <w:bCs/>
          <w:sz w:val="24"/>
          <w:szCs w:val="24"/>
        </w:rPr>
        <w:t>5</w:t>
      </w:r>
      <w:r w:rsidRPr="00A67BD0">
        <w:rPr>
          <w:rFonts w:ascii="Bookman Old Style" w:hAnsi="Bookman Old Style"/>
          <w:b/>
          <w:bCs/>
          <w:sz w:val="24"/>
          <w:szCs w:val="24"/>
        </w:rPr>
        <w:t>.2</w:t>
      </w:r>
      <w:r w:rsidR="00A67BD0">
        <w:rPr>
          <w:rFonts w:ascii="Bookman Old Style" w:hAnsi="Bookman Old Style"/>
          <w:b/>
          <w:bCs/>
          <w:sz w:val="24"/>
          <w:szCs w:val="24"/>
        </w:rPr>
        <w:t>.</w:t>
      </w:r>
      <w:r w:rsidR="00471307">
        <w:rPr>
          <w:rFonts w:ascii="Bookman Old Style" w:hAnsi="Bookman Old Style"/>
          <w:b/>
          <w:bCs/>
          <w:sz w:val="24"/>
          <w:szCs w:val="24"/>
        </w:rPr>
        <w:t xml:space="preserve"> </w:t>
      </w:r>
      <w:r w:rsidRPr="00556E19">
        <w:rPr>
          <w:rFonts w:ascii="Bookman Old Style" w:hAnsi="Bookman Old Style"/>
          <w:bCs/>
          <w:sz w:val="24"/>
          <w:szCs w:val="24"/>
        </w:rPr>
        <w:t>Não será efetuada nenhuma antecipação de pagamento, seja a qualquer título.</w:t>
      </w:r>
    </w:p>
    <w:p w:rsidR="00086D5F" w:rsidRPr="00BB2F74" w:rsidRDefault="00086D5F" w:rsidP="00086D5F">
      <w:pPr>
        <w:pStyle w:val="Corpodetexto21"/>
        <w:ind w:left="0"/>
        <w:rPr>
          <w:rFonts w:ascii="Bookman Old Style" w:hAnsi="Bookman Old Style"/>
          <w:bCs/>
          <w:sz w:val="16"/>
          <w:szCs w:val="16"/>
        </w:rPr>
      </w:pPr>
    </w:p>
    <w:p w:rsidR="00086D5F" w:rsidRPr="00A67BD0" w:rsidRDefault="00086D5F" w:rsidP="00B35E6F">
      <w:pPr>
        <w:pStyle w:val="Ttulo"/>
        <w:jc w:val="both"/>
        <w:rPr>
          <w:rFonts w:ascii="Bookman Old Style" w:hAnsi="Bookman Old Style"/>
          <w:b w:val="0"/>
          <w:u w:val="none"/>
        </w:rPr>
      </w:pPr>
      <w:r w:rsidRPr="00A67BD0">
        <w:rPr>
          <w:rFonts w:ascii="Bookman Old Style" w:hAnsi="Bookman Old Style"/>
          <w:bCs w:val="0"/>
          <w:u w:val="none"/>
        </w:rPr>
        <w:t>1</w:t>
      </w:r>
      <w:r w:rsidR="006A5E75">
        <w:rPr>
          <w:rFonts w:ascii="Bookman Old Style" w:hAnsi="Bookman Old Style"/>
          <w:bCs w:val="0"/>
          <w:u w:val="none"/>
        </w:rPr>
        <w:t>5</w:t>
      </w:r>
      <w:r w:rsidRPr="00A67BD0">
        <w:rPr>
          <w:rFonts w:ascii="Bookman Old Style" w:hAnsi="Bookman Old Style"/>
          <w:bCs w:val="0"/>
          <w:u w:val="none"/>
        </w:rPr>
        <w:t>.3</w:t>
      </w:r>
      <w:r w:rsidR="00A67BD0">
        <w:rPr>
          <w:rFonts w:ascii="Bookman Old Style" w:hAnsi="Bookman Old Style"/>
          <w:bCs w:val="0"/>
          <w:u w:val="none"/>
        </w:rPr>
        <w:t>.</w:t>
      </w:r>
      <w:r w:rsidRPr="00A67BD0">
        <w:rPr>
          <w:rFonts w:ascii="Bookman Old Style" w:hAnsi="Bookman Old Style"/>
          <w:b w:val="0"/>
          <w:bCs w:val="0"/>
          <w:u w:val="none"/>
        </w:rPr>
        <w:t xml:space="preserve"> 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p>
    <w:p w:rsidR="00E60907" w:rsidRPr="00BB2F74" w:rsidRDefault="00E60907" w:rsidP="00E60907">
      <w:pPr>
        <w:jc w:val="both"/>
        <w:rPr>
          <w:rFonts w:ascii="Bookman Old Style" w:hAnsi="Bookman Old Style"/>
          <w:sz w:val="16"/>
          <w:szCs w:val="16"/>
        </w:rPr>
      </w:pPr>
    </w:p>
    <w:p w:rsidR="00E60907" w:rsidRDefault="00E60907" w:rsidP="00E60907">
      <w:pPr>
        <w:jc w:val="both"/>
        <w:rPr>
          <w:rFonts w:ascii="Bookman Old Style" w:hAnsi="Bookman Old Style"/>
        </w:rPr>
      </w:pPr>
      <w:r>
        <w:rPr>
          <w:rFonts w:ascii="Bookman Old Style" w:hAnsi="Bookman Old Style"/>
          <w:b/>
        </w:rPr>
        <w:t xml:space="preserve">15.4.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5</w:t>
      </w:r>
      <w:r w:rsidRPr="000A7C18">
        <w:rPr>
          <w:rFonts w:ascii="Bookman Old Style" w:hAnsi="Bookman Old Style" w:cs="Arial"/>
          <w:b/>
        </w:rPr>
        <w:t xml:space="preserve">.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6</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043534" w:rsidRDefault="00043534" w:rsidP="00043534">
      <w:pPr>
        <w:pStyle w:val="Corpodetexto21"/>
        <w:ind w:left="0"/>
        <w:rPr>
          <w:rFonts w:ascii="Bookman Old Style" w:hAnsi="Bookman Old Style" w:cs="Arial"/>
          <w:sz w:val="24"/>
          <w:szCs w:val="24"/>
        </w:rPr>
      </w:pPr>
      <w:r w:rsidRPr="000A7C18">
        <w:rPr>
          <w:rFonts w:ascii="Bookman Old Style" w:hAnsi="Bookman Old Style" w:cs="Arial"/>
          <w:b/>
          <w:sz w:val="24"/>
          <w:szCs w:val="24"/>
        </w:rPr>
        <w:t>15.</w:t>
      </w:r>
      <w:r>
        <w:rPr>
          <w:rFonts w:ascii="Bookman Old Style" w:hAnsi="Bookman Old Style" w:cs="Arial"/>
          <w:b/>
          <w:sz w:val="24"/>
          <w:szCs w:val="24"/>
        </w:rPr>
        <w:t>7</w:t>
      </w:r>
      <w:r w:rsidRPr="000A7C18">
        <w:rPr>
          <w:rFonts w:ascii="Bookman Old Style" w:hAnsi="Bookman Old Style" w:cs="Arial"/>
          <w:b/>
          <w:sz w:val="24"/>
          <w:szCs w:val="24"/>
        </w:rPr>
        <w:t xml:space="preserve">. </w:t>
      </w:r>
      <w:r w:rsidRPr="000A7C18">
        <w:rPr>
          <w:rFonts w:ascii="Bookman Old Style" w:hAnsi="Bookman Old Style" w:cs="Arial"/>
          <w:sz w:val="24"/>
          <w:szCs w:val="24"/>
        </w:rPr>
        <w:t>O</w:t>
      </w:r>
      <w:r>
        <w:rPr>
          <w:rFonts w:ascii="Bookman Old Style" w:hAnsi="Bookman Old Style" w:cs="Arial"/>
          <w:sz w:val="24"/>
          <w:szCs w:val="24"/>
        </w:rPr>
        <w:t>s</w:t>
      </w:r>
      <w:r w:rsidRPr="000A7C18">
        <w:rPr>
          <w:rFonts w:ascii="Bookman Old Style" w:hAnsi="Bookman Old Style" w:cs="Arial"/>
          <w:sz w:val="24"/>
          <w:szCs w:val="24"/>
        </w:rPr>
        <w:t xml:space="preserve"> preço</w:t>
      </w:r>
      <w:r>
        <w:rPr>
          <w:rFonts w:ascii="Bookman Old Style" w:hAnsi="Bookman Old Style" w:cs="Arial"/>
          <w:sz w:val="24"/>
          <w:szCs w:val="24"/>
        </w:rPr>
        <w:t>s</w:t>
      </w:r>
      <w:r w:rsidRPr="000A7C18">
        <w:rPr>
          <w:rFonts w:ascii="Bookman Old Style" w:hAnsi="Bookman Old Style" w:cs="Arial"/>
          <w:sz w:val="24"/>
          <w:szCs w:val="24"/>
        </w:rPr>
        <w:t xml:space="preserve"> ofertado</w:t>
      </w:r>
      <w:r>
        <w:rPr>
          <w:rFonts w:ascii="Bookman Old Style" w:hAnsi="Bookman Old Style" w:cs="Arial"/>
          <w:sz w:val="24"/>
          <w:szCs w:val="24"/>
        </w:rPr>
        <w:t>s</w:t>
      </w:r>
      <w:r w:rsidRPr="000A7C18">
        <w:rPr>
          <w:rFonts w:ascii="Bookman Old Style" w:hAnsi="Bookman Old Style" w:cs="Arial"/>
          <w:sz w:val="24"/>
          <w:szCs w:val="24"/>
        </w:rPr>
        <w:t xml:space="preserve"> permanecerão fixos e irreajustáveis, durante o período de 12 (doze) meses, podendo ser reajustados a partir deste período, anualmente, mediante </w:t>
      </w:r>
      <w:r w:rsidR="00471307">
        <w:rPr>
          <w:rFonts w:ascii="Bookman Old Style" w:hAnsi="Bookman Old Style" w:cs="Arial"/>
          <w:sz w:val="24"/>
          <w:szCs w:val="24"/>
        </w:rPr>
        <w:t>solicitação da licitante contratada comprovando o aumento de preços</w:t>
      </w:r>
      <w:r w:rsidRPr="000A7C18">
        <w:rPr>
          <w:rFonts w:ascii="Bookman Old Style" w:hAnsi="Bookman Old Style" w:cs="Arial"/>
          <w:sz w:val="24"/>
          <w:szCs w:val="24"/>
        </w:rPr>
        <w:t>.</w:t>
      </w:r>
    </w:p>
    <w:p w:rsidR="006C6A43" w:rsidRPr="00471307" w:rsidRDefault="006C6A43" w:rsidP="00043534">
      <w:pPr>
        <w:pStyle w:val="Corpodetexto21"/>
        <w:ind w:left="0"/>
        <w:rPr>
          <w:rFonts w:ascii="Bookman Old Style" w:hAnsi="Bookman Old Style" w:cs="Arial"/>
          <w:sz w:val="16"/>
          <w:szCs w:val="16"/>
        </w:rPr>
      </w:pPr>
    </w:p>
    <w:p w:rsidR="009C48EB" w:rsidRDefault="009C48EB" w:rsidP="00086D5F">
      <w:pPr>
        <w:jc w:val="both"/>
        <w:rPr>
          <w:rFonts w:ascii="Bookman Old Style" w:hAnsi="Bookman Old Style"/>
          <w:b/>
        </w:rPr>
      </w:pPr>
    </w:p>
    <w:p w:rsidR="009C48EB" w:rsidRDefault="009C48EB" w:rsidP="00086D5F">
      <w:pPr>
        <w:jc w:val="both"/>
        <w:rPr>
          <w:rFonts w:ascii="Bookman Old Style" w:hAnsi="Bookman Old Style"/>
          <w:b/>
        </w:rPr>
      </w:pPr>
    </w:p>
    <w:p w:rsidR="009C48EB" w:rsidRDefault="009C48EB" w:rsidP="00086D5F">
      <w:pPr>
        <w:jc w:val="both"/>
        <w:rPr>
          <w:rFonts w:ascii="Bookman Old Style" w:hAnsi="Bookman Old Style"/>
          <w:b/>
        </w:rPr>
      </w:pPr>
    </w:p>
    <w:p w:rsidR="00086D5F" w:rsidRPr="00556E19" w:rsidRDefault="00086D5F" w:rsidP="00086D5F">
      <w:pPr>
        <w:jc w:val="both"/>
        <w:rPr>
          <w:rFonts w:ascii="Bookman Old Style" w:hAnsi="Bookman Old Style"/>
          <w:b/>
        </w:rPr>
      </w:pPr>
      <w:r w:rsidRPr="00556E19">
        <w:rPr>
          <w:rFonts w:ascii="Bookman Old Style" w:hAnsi="Bookman Old Style"/>
          <w:b/>
        </w:rPr>
        <w:t>1</w:t>
      </w:r>
      <w:r w:rsidR="006A5E75">
        <w:rPr>
          <w:rFonts w:ascii="Bookman Old Style" w:hAnsi="Bookman Old Style"/>
          <w:b/>
        </w:rPr>
        <w:t>6</w:t>
      </w:r>
      <w:r w:rsidR="00A67BD0">
        <w:rPr>
          <w:rFonts w:ascii="Bookman Old Style" w:hAnsi="Bookman Old Style"/>
          <w:b/>
        </w:rPr>
        <w:t>.</w:t>
      </w:r>
      <w:r w:rsidRPr="00556E19">
        <w:rPr>
          <w:rFonts w:ascii="Bookman Old Style" w:hAnsi="Bookman Old Style"/>
          <w:b/>
        </w:rPr>
        <w:t xml:space="preserve"> PENALIDADES</w:t>
      </w:r>
    </w:p>
    <w:p w:rsidR="00086D5F" w:rsidRPr="00BB2F74" w:rsidRDefault="00086D5F" w:rsidP="00086D5F">
      <w:pPr>
        <w:jc w:val="both"/>
        <w:rPr>
          <w:rFonts w:ascii="Bookman Old Style" w:hAnsi="Bookman Old Style"/>
          <w:sz w:val="16"/>
          <w:szCs w:val="16"/>
        </w:rPr>
      </w:pPr>
    </w:p>
    <w:p w:rsidR="00086D5F" w:rsidRPr="00556E19" w:rsidRDefault="00086D5F" w:rsidP="00086D5F">
      <w:pPr>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.1</w:t>
      </w:r>
      <w:r w:rsidR="00A67BD0">
        <w:rPr>
          <w:rFonts w:ascii="Bookman Old Style" w:hAnsi="Bookman Old Style"/>
          <w:b/>
        </w:rPr>
        <w:t>.</w:t>
      </w:r>
      <w:r w:rsidRPr="00556E19">
        <w:rPr>
          <w:rFonts w:ascii="Bookman Old Style" w:hAnsi="Bookman Old Style"/>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w:t>
      </w:r>
      <w:r w:rsidR="00A67BD0">
        <w:rPr>
          <w:rFonts w:ascii="Bookman Old Style" w:hAnsi="Bookman Old Style"/>
        </w:rPr>
        <w:t>Iaras</w:t>
      </w:r>
      <w:r w:rsidRPr="00556E19">
        <w:rPr>
          <w:rFonts w:ascii="Bookman Old Style" w:hAnsi="Bookman Old Style"/>
        </w:rPr>
        <w:t>, enquanto não saldar o débito.</w:t>
      </w:r>
    </w:p>
    <w:p w:rsidR="00086D5F" w:rsidRPr="00471307" w:rsidRDefault="00086D5F" w:rsidP="00086D5F">
      <w:pPr>
        <w:jc w:val="both"/>
        <w:rPr>
          <w:rFonts w:ascii="Bookman Old Style" w:hAnsi="Bookman Old Style"/>
          <w:sz w:val="16"/>
          <w:szCs w:val="16"/>
        </w:rPr>
      </w:pPr>
    </w:p>
    <w:p w:rsidR="00086D5F" w:rsidRPr="00556E19" w:rsidRDefault="00086D5F" w:rsidP="00086D5F">
      <w:pPr>
        <w:spacing w:after="120"/>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.2</w:t>
      </w:r>
      <w:r w:rsidR="00A67BD0">
        <w:rPr>
          <w:rFonts w:ascii="Bookman Old Style" w:hAnsi="Bookman Old Style"/>
          <w:b/>
        </w:rPr>
        <w:t xml:space="preserve">. </w:t>
      </w:r>
      <w:r w:rsidRPr="00556E19">
        <w:rPr>
          <w:rFonts w:ascii="Bookman Old Style" w:hAnsi="Bookman Old Style"/>
        </w:rPr>
        <w:t>O atraso injustificado para execução dos serviços caracteriza o descumprimento da obrigação assumida, sujeitando-se</w:t>
      </w:r>
      <w:r w:rsidR="00A67BD0">
        <w:rPr>
          <w:rFonts w:ascii="Bookman Old Style" w:hAnsi="Bookman Old Style"/>
        </w:rPr>
        <w:t xml:space="preserve"> a contratada,</w:t>
      </w:r>
      <w:r w:rsidRPr="00556E19">
        <w:rPr>
          <w:rFonts w:ascii="Bookman Old Style" w:hAnsi="Bookman Old Style"/>
        </w:rPr>
        <w:t xml:space="preserve"> sem prejuízo das demais sanções previstas na Lei Federal nº. 8.666/9</w:t>
      </w:r>
      <w:r w:rsidR="00A67BD0">
        <w:rPr>
          <w:rFonts w:ascii="Bookman Old Style" w:hAnsi="Bookman Old Style"/>
        </w:rPr>
        <w:t xml:space="preserve">3 e suas alterações posteriores, às seguintes penalidades: </w:t>
      </w:r>
    </w:p>
    <w:p w:rsidR="00A67BD0" w:rsidRDefault="00086D5F" w:rsidP="00E6428F">
      <w:pPr>
        <w:numPr>
          <w:ilvl w:val="0"/>
          <w:numId w:val="12"/>
        </w:numPr>
        <w:jc w:val="both"/>
        <w:rPr>
          <w:rFonts w:ascii="Bookman Old Style" w:hAnsi="Bookman Old Style"/>
        </w:rPr>
      </w:pPr>
      <w:r w:rsidRPr="00556E19">
        <w:rPr>
          <w:rFonts w:ascii="Bookman Old Style" w:hAnsi="Bookman Old Style"/>
        </w:rPr>
        <w:t xml:space="preserve">Atraso até </w:t>
      </w:r>
      <w:r w:rsidR="00A67BD0">
        <w:rPr>
          <w:rFonts w:ascii="Bookman Old Style" w:hAnsi="Bookman Old Style"/>
        </w:rPr>
        <w:t>05</w:t>
      </w:r>
      <w:r w:rsidRPr="00556E19">
        <w:rPr>
          <w:rFonts w:ascii="Bookman Old Style" w:hAnsi="Bookman Old Style"/>
        </w:rPr>
        <w:t xml:space="preserve"> (</w:t>
      </w:r>
      <w:r w:rsidR="00A67BD0">
        <w:rPr>
          <w:rFonts w:ascii="Bookman Old Style" w:hAnsi="Bookman Old Style"/>
        </w:rPr>
        <w:t>cinco</w:t>
      </w:r>
      <w:r w:rsidRPr="00556E19">
        <w:rPr>
          <w:rFonts w:ascii="Bookman Old Style" w:hAnsi="Bookman Old Style"/>
        </w:rPr>
        <w:t>) dias</w:t>
      </w:r>
      <w:r w:rsidR="00A67BD0">
        <w:rPr>
          <w:rFonts w:ascii="Bookman Old Style" w:hAnsi="Bookman Old Style"/>
        </w:rPr>
        <w:t xml:space="preserve"> na prestação de serviços:</w:t>
      </w:r>
      <w:r w:rsidRPr="00556E19">
        <w:rPr>
          <w:rFonts w:ascii="Bookman Old Style" w:hAnsi="Bookman Old Style"/>
        </w:rPr>
        <w:t xml:space="preserve"> multa de 1% (um por cento) ao dia, </w:t>
      </w:r>
      <w:r w:rsidR="00A67BD0">
        <w:rPr>
          <w:rFonts w:ascii="Bookman Old Style" w:hAnsi="Bookman Old Style"/>
        </w:rPr>
        <w:t>incidente sobre o valor do Contrato</w:t>
      </w:r>
      <w:r w:rsidRPr="00556E19">
        <w:rPr>
          <w:rFonts w:ascii="Bookman Old Style" w:hAnsi="Bookman Old Style"/>
        </w:rPr>
        <w:t>; e</w:t>
      </w:r>
      <w:r w:rsidR="00A67BD0">
        <w:rPr>
          <w:rFonts w:ascii="Bookman Old Style" w:hAnsi="Bookman Old Style"/>
        </w:rPr>
        <w:t>,</w:t>
      </w:r>
    </w:p>
    <w:p w:rsidR="00086D5F" w:rsidRDefault="00086D5F" w:rsidP="00E6428F">
      <w:pPr>
        <w:numPr>
          <w:ilvl w:val="0"/>
          <w:numId w:val="12"/>
        </w:numPr>
        <w:jc w:val="both"/>
        <w:rPr>
          <w:rFonts w:ascii="Bookman Old Style" w:hAnsi="Bookman Old Style"/>
        </w:rPr>
      </w:pPr>
      <w:r w:rsidRPr="00A67BD0">
        <w:rPr>
          <w:rFonts w:ascii="Bookman Old Style" w:hAnsi="Bookman Old Style"/>
        </w:rPr>
        <w:t xml:space="preserve">Atraso superior a </w:t>
      </w:r>
      <w:r w:rsidR="00A67BD0">
        <w:rPr>
          <w:rFonts w:ascii="Bookman Old Style" w:hAnsi="Bookman Old Style"/>
        </w:rPr>
        <w:t>05</w:t>
      </w:r>
      <w:r w:rsidRPr="00A67BD0">
        <w:rPr>
          <w:rFonts w:ascii="Bookman Old Style" w:hAnsi="Bookman Old Style"/>
        </w:rPr>
        <w:t xml:space="preserve"> (</w:t>
      </w:r>
      <w:r w:rsidR="00A67BD0">
        <w:rPr>
          <w:rFonts w:ascii="Bookman Old Style" w:hAnsi="Bookman Old Style"/>
        </w:rPr>
        <w:t>cinco</w:t>
      </w:r>
      <w:r w:rsidRPr="00A67BD0">
        <w:rPr>
          <w:rFonts w:ascii="Bookman Old Style" w:hAnsi="Bookman Old Style"/>
        </w:rPr>
        <w:t>) dias</w:t>
      </w:r>
      <w:r w:rsidR="00A67BD0">
        <w:rPr>
          <w:rFonts w:ascii="Bookman Old Style" w:hAnsi="Bookman Old Style"/>
        </w:rPr>
        <w:t>:</w:t>
      </w:r>
      <w:r w:rsidRPr="00A67BD0">
        <w:rPr>
          <w:rFonts w:ascii="Bookman Old Style" w:hAnsi="Bookman Old Style"/>
        </w:rPr>
        <w:t xml:space="preserve"> multa de 10% (dez por cento) do valor total do</w:t>
      </w:r>
      <w:r w:rsidR="00A67BD0">
        <w:rPr>
          <w:rFonts w:ascii="Bookman Old Style" w:hAnsi="Bookman Old Style"/>
        </w:rPr>
        <w:t xml:space="preserve"> Contrato e respectiva rescisão;</w:t>
      </w:r>
    </w:p>
    <w:p w:rsidR="00086D5F" w:rsidRPr="00471307" w:rsidRDefault="00086D5F" w:rsidP="00086D5F">
      <w:pPr>
        <w:jc w:val="both"/>
        <w:rPr>
          <w:rFonts w:ascii="Bookman Old Style" w:hAnsi="Bookman Old Style"/>
          <w:sz w:val="16"/>
          <w:szCs w:val="16"/>
        </w:rPr>
      </w:pPr>
    </w:p>
    <w:p w:rsidR="00086D5F" w:rsidRPr="00745319" w:rsidRDefault="00086D5F" w:rsidP="00471307">
      <w:pPr>
        <w:pStyle w:val="Corpodetexto21"/>
        <w:widowControl w:val="0"/>
        <w:tabs>
          <w:tab w:val="left" w:pos="1560"/>
        </w:tabs>
        <w:spacing w:line="240" w:lineRule="auto"/>
        <w:ind w:left="0"/>
        <w:rPr>
          <w:rFonts w:ascii="Bookman Old Style" w:hAnsi="Bookman Old Style"/>
          <w:sz w:val="24"/>
          <w:szCs w:val="24"/>
        </w:rPr>
      </w:pPr>
      <w:r w:rsidRPr="00745319">
        <w:rPr>
          <w:rFonts w:ascii="Bookman Old Style" w:hAnsi="Bookman Old Style"/>
          <w:b/>
          <w:sz w:val="24"/>
          <w:szCs w:val="24"/>
        </w:rPr>
        <w:t>1</w:t>
      </w:r>
      <w:r w:rsidR="006A5E75" w:rsidRPr="00745319">
        <w:rPr>
          <w:rFonts w:ascii="Bookman Old Style" w:hAnsi="Bookman Old Style"/>
          <w:b/>
          <w:sz w:val="24"/>
          <w:szCs w:val="24"/>
        </w:rPr>
        <w:t>6</w:t>
      </w:r>
      <w:r w:rsidR="00A67BD0" w:rsidRPr="00745319">
        <w:rPr>
          <w:rFonts w:ascii="Bookman Old Style" w:hAnsi="Bookman Old Style"/>
          <w:b/>
          <w:sz w:val="24"/>
          <w:szCs w:val="24"/>
        </w:rPr>
        <w:t>.</w:t>
      </w:r>
      <w:r w:rsidR="00383E37" w:rsidRPr="00745319">
        <w:rPr>
          <w:rFonts w:ascii="Bookman Old Style" w:hAnsi="Bookman Old Style"/>
          <w:b/>
          <w:sz w:val="24"/>
          <w:szCs w:val="24"/>
        </w:rPr>
        <w:t>3</w:t>
      </w:r>
      <w:r w:rsidR="00A67BD0" w:rsidRPr="00745319">
        <w:rPr>
          <w:rFonts w:ascii="Bookman Old Style" w:hAnsi="Bookman Old Style"/>
          <w:b/>
          <w:sz w:val="24"/>
          <w:szCs w:val="24"/>
        </w:rPr>
        <w:t>.</w:t>
      </w:r>
      <w:r w:rsidRPr="00745319">
        <w:rPr>
          <w:rFonts w:ascii="Bookman Old Style" w:hAnsi="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086D5F" w:rsidRPr="00745319" w:rsidRDefault="00086D5F" w:rsidP="00E6428F">
      <w:pPr>
        <w:pStyle w:val="Corpodetexto21"/>
        <w:widowControl w:val="0"/>
        <w:numPr>
          <w:ilvl w:val="0"/>
          <w:numId w:val="9"/>
        </w:numPr>
        <w:spacing w:line="240" w:lineRule="auto"/>
        <w:rPr>
          <w:rFonts w:ascii="Bookman Old Style" w:hAnsi="Bookman Old Style"/>
          <w:sz w:val="24"/>
          <w:szCs w:val="24"/>
        </w:rPr>
      </w:pPr>
      <w:r w:rsidRPr="00745319">
        <w:rPr>
          <w:rFonts w:ascii="Bookman Old Style" w:hAnsi="Bookman Old Style"/>
          <w:sz w:val="24"/>
          <w:szCs w:val="24"/>
        </w:rPr>
        <w:t>advertência;</w:t>
      </w:r>
    </w:p>
    <w:p w:rsidR="00086D5F" w:rsidRPr="00745319" w:rsidRDefault="00086D5F" w:rsidP="00E6428F">
      <w:pPr>
        <w:pStyle w:val="Corpodetexto21"/>
        <w:widowControl w:val="0"/>
        <w:numPr>
          <w:ilvl w:val="0"/>
          <w:numId w:val="9"/>
        </w:numPr>
        <w:spacing w:line="240" w:lineRule="auto"/>
        <w:rPr>
          <w:rFonts w:ascii="Bookman Old Style" w:hAnsi="Bookman Old Style"/>
          <w:sz w:val="24"/>
          <w:szCs w:val="24"/>
        </w:rPr>
      </w:pPr>
      <w:r w:rsidRPr="00745319">
        <w:rPr>
          <w:rFonts w:ascii="Bookman Old Style" w:hAnsi="Bookman Old Style"/>
          <w:sz w:val="24"/>
          <w:szCs w:val="24"/>
        </w:rPr>
        <w:t>multa de 10% (dez por cento) sobre o valor total da proposta;</w:t>
      </w:r>
    </w:p>
    <w:p w:rsidR="00086D5F" w:rsidRPr="00745319" w:rsidRDefault="00086D5F" w:rsidP="00E6428F">
      <w:pPr>
        <w:pStyle w:val="Corpodetexto21"/>
        <w:widowControl w:val="0"/>
        <w:numPr>
          <w:ilvl w:val="0"/>
          <w:numId w:val="9"/>
        </w:numPr>
        <w:spacing w:line="240" w:lineRule="auto"/>
        <w:rPr>
          <w:rFonts w:ascii="Bookman Old Style" w:hAnsi="Bookman Old Style"/>
          <w:sz w:val="24"/>
          <w:szCs w:val="24"/>
        </w:rPr>
      </w:pPr>
      <w:r w:rsidRPr="00745319">
        <w:rPr>
          <w:rFonts w:ascii="Bookman Old Style" w:hAnsi="Bookman Old Style"/>
          <w:sz w:val="24"/>
          <w:szCs w:val="24"/>
        </w:rPr>
        <w:t xml:space="preserve">suspensão temporária de participação em licitação e impedimento de contratar com a Prefeitura Municipal de </w:t>
      </w:r>
      <w:r w:rsidR="00383E37" w:rsidRPr="00745319">
        <w:rPr>
          <w:rFonts w:ascii="Bookman Old Style" w:hAnsi="Bookman Old Style"/>
          <w:sz w:val="24"/>
          <w:szCs w:val="24"/>
        </w:rPr>
        <w:t>Iaras</w:t>
      </w:r>
      <w:r w:rsidRPr="00745319">
        <w:rPr>
          <w:rFonts w:ascii="Bookman Old Style" w:hAnsi="Bookman Old Style"/>
          <w:sz w:val="24"/>
          <w:szCs w:val="24"/>
        </w:rPr>
        <w:t>, pelo prazo de 02 (dois) anos consecutivos; e</w:t>
      </w:r>
    </w:p>
    <w:p w:rsidR="00086D5F" w:rsidRPr="00745319" w:rsidRDefault="00086D5F" w:rsidP="00E6428F">
      <w:pPr>
        <w:pStyle w:val="Corpodetexto21"/>
        <w:widowControl w:val="0"/>
        <w:numPr>
          <w:ilvl w:val="0"/>
          <w:numId w:val="9"/>
        </w:numPr>
        <w:spacing w:line="240" w:lineRule="auto"/>
        <w:rPr>
          <w:rFonts w:ascii="Bookman Old Style" w:hAnsi="Bookman Old Style"/>
          <w:sz w:val="24"/>
          <w:szCs w:val="24"/>
        </w:rPr>
      </w:pPr>
      <w:r w:rsidRPr="00745319">
        <w:rPr>
          <w:rFonts w:ascii="Bookman Old Style" w:hAnsi="Bookman Old Style"/>
          <w:sz w:val="24"/>
          <w:szCs w:val="24"/>
        </w:rPr>
        <w:t xml:space="preserve">declaração de idoneidade para licitar ou contratar com a Prefeitura Municipal de </w:t>
      </w:r>
      <w:r w:rsidR="00383E37" w:rsidRPr="00745319">
        <w:rPr>
          <w:rFonts w:ascii="Bookman Old Style" w:hAnsi="Bookman Old Style"/>
          <w:sz w:val="24"/>
          <w:szCs w:val="24"/>
        </w:rPr>
        <w:t>Iaras</w:t>
      </w:r>
      <w:r w:rsidRPr="00745319">
        <w:rPr>
          <w:rFonts w:ascii="Bookman Old Style" w:hAnsi="Bookman Old Style"/>
          <w:sz w:val="24"/>
          <w:szCs w:val="24"/>
        </w:rPr>
        <w:t xml:space="preserve">, enquanto perdurarem os motivos determinantes da punição, ou até que seja promovida a sua reabilitação perante a Prefeitura Municipal de </w:t>
      </w:r>
      <w:r w:rsidR="00383E37" w:rsidRPr="00745319">
        <w:rPr>
          <w:rFonts w:ascii="Bookman Old Style" w:hAnsi="Bookman Old Style"/>
          <w:sz w:val="24"/>
          <w:szCs w:val="24"/>
        </w:rPr>
        <w:t>Iaras</w:t>
      </w:r>
      <w:r w:rsidRPr="00745319">
        <w:rPr>
          <w:rFonts w:ascii="Bookman Old Style" w:hAnsi="Bookman Old Style"/>
          <w:sz w:val="24"/>
          <w:szCs w:val="24"/>
        </w:rPr>
        <w:t>, após decorrido o prazo de 02 (dois) anos.</w:t>
      </w:r>
    </w:p>
    <w:p w:rsidR="00086D5F" w:rsidRPr="00471307" w:rsidRDefault="00086D5F" w:rsidP="00086D5F">
      <w:pPr>
        <w:widowControl w:val="0"/>
        <w:tabs>
          <w:tab w:val="num" w:pos="1494"/>
        </w:tabs>
        <w:jc w:val="both"/>
        <w:rPr>
          <w:rFonts w:ascii="Bookman Old Style" w:hAnsi="Bookman Old Style"/>
          <w:sz w:val="16"/>
          <w:szCs w:val="16"/>
        </w:rPr>
      </w:pPr>
    </w:p>
    <w:p w:rsidR="00086D5F" w:rsidRPr="00745319" w:rsidRDefault="00086D5F" w:rsidP="00086D5F">
      <w:pPr>
        <w:widowControl w:val="0"/>
        <w:tabs>
          <w:tab w:val="left" w:pos="1560"/>
        </w:tabs>
        <w:jc w:val="both"/>
        <w:rPr>
          <w:rFonts w:ascii="Bookman Old Style" w:hAnsi="Bookman Old Style"/>
        </w:rPr>
      </w:pPr>
      <w:r w:rsidRPr="00745319">
        <w:rPr>
          <w:rFonts w:ascii="Bookman Old Style" w:hAnsi="Bookman Old Style"/>
          <w:b/>
        </w:rPr>
        <w:t>1</w:t>
      </w:r>
      <w:r w:rsidR="006A5E75" w:rsidRPr="00745319">
        <w:rPr>
          <w:rFonts w:ascii="Bookman Old Style" w:hAnsi="Bookman Old Style"/>
          <w:b/>
        </w:rPr>
        <w:t>6</w:t>
      </w:r>
      <w:r w:rsidRPr="00745319">
        <w:rPr>
          <w:rFonts w:ascii="Bookman Old Style" w:hAnsi="Bookman Old Style"/>
          <w:b/>
        </w:rPr>
        <w:t>.4</w:t>
      </w:r>
      <w:r w:rsidR="00383E37" w:rsidRPr="00745319">
        <w:rPr>
          <w:rFonts w:ascii="Bookman Old Style" w:hAnsi="Bookman Old Style"/>
          <w:b/>
        </w:rPr>
        <w:t>.</w:t>
      </w:r>
      <w:r w:rsidRPr="00745319">
        <w:rPr>
          <w:rFonts w:ascii="Bookman Old Style" w:hAnsi="Bookman Old Style"/>
        </w:rPr>
        <w:t xml:space="preserve"> A licitante vencedora, ou na ordem, ou que lhe suceder, estará sujeita às penalidades previstas nos artigos 86 e 87 da Lei Federal nº. 8.666/93, a ser aplicada em caso de </w:t>
      </w:r>
      <w:r w:rsidR="009522F2" w:rsidRPr="00745319">
        <w:rPr>
          <w:rFonts w:ascii="Bookman Old Style" w:hAnsi="Bookman Old Style"/>
        </w:rPr>
        <w:t>infringência</w:t>
      </w:r>
      <w:r w:rsidRPr="00745319">
        <w:rPr>
          <w:rFonts w:ascii="Bookman Old Style" w:hAnsi="Bookman Old Style"/>
        </w:rPr>
        <w:t xml:space="preserve"> da proposta apresentada.</w:t>
      </w:r>
    </w:p>
    <w:p w:rsidR="00471307" w:rsidRDefault="00471307" w:rsidP="00383E37">
      <w:pPr>
        <w:suppressAutoHyphens/>
        <w:rPr>
          <w:rFonts w:ascii="Bookman Old Style" w:hAnsi="Bookman Old Style"/>
          <w:b/>
        </w:rPr>
      </w:pPr>
    </w:p>
    <w:p w:rsidR="005842DB" w:rsidRDefault="005842DB" w:rsidP="00383E37">
      <w:pPr>
        <w:suppressAutoHyphens/>
        <w:rPr>
          <w:rFonts w:ascii="Bookman Old Style" w:hAnsi="Bookman Old Style"/>
          <w:b/>
        </w:rPr>
      </w:pPr>
    </w:p>
    <w:p w:rsidR="00086D5F" w:rsidRPr="00745319" w:rsidRDefault="006A5E75" w:rsidP="00383E37">
      <w:pPr>
        <w:suppressAutoHyphens/>
        <w:rPr>
          <w:rFonts w:ascii="Bookman Old Style" w:hAnsi="Bookman Old Style"/>
          <w:b/>
        </w:rPr>
      </w:pPr>
      <w:r w:rsidRPr="00745319">
        <w:rPr>
          <w:rFonts w:ascii="Bookman Old Style" w:hAnsi="Bookman Old Style"/>
          <w:b/>
        </w:rPr>
        <w:t>17</w:t>
      </w:r>
      <w:r w:rsidR="00383E37" w:rsidRPr="00745319">
        <w:rPr>
          <w:rFonts w:ascii="Bookman Old Style" w:hAnsi="Bookman Old Style"/>
          <w:b/>
        </w:rPr>
        <w:t>.D</w:t>
      </w:r>
      <w:r w:rsidR="00086D5F" w:rsidRPr="00745319">
        <w:rPr>
          <w:rFonts w:ascii="Bookman Old Style" w:hAnsi="Bookman Old Style"/>
          <w:b/>
        </w:rPr>
        <w:t>A RESCISÃO CONTRATUAL</w:t>
      </w:r>
    </w:p>
    <w:p w:rsidR="00086D5F" w:rsidRPr="00745319" w:rsidRDefault="00086D5F" w:rsidP="00086D5F">
      <w:pPr>
        <w:rPr>
          <w:rFonts w:ascii="Bookman Old Style" w:hAnsi="Bookman Old Style"/>
          <w:b/>
        </w:rPr>
      </w:pPr>
    </w:p>
    <w:p w:rsidR="00086D5F" w:rsidRPr="00745319" w:rsidRDefault="00086D5F" w:rsidP="00086D5F">
      <w:pPr>
        <w:jc w:val="both"/>
        <w:rPr>
          <w:rFonts w:ascii="Bookman Old Style" w:hAnsi="Bookman Old Style"/>
        </w:rPr>
      </w:pPr>
      <w:r w:rsidRPr="00745319">
        <w:rPr>
          <w:rFonts w:ascii="Bookman Old Style" w:hAnsi="Bookman Old Style"/>
          <w:b/>
        </w:rPr>
        <w:t>1</w:t>
      </w:r>
      <w:r w:rsidR="006A5E75" w:rsidRPr="00745319">
        <w:rPr>
          <w:rFonts w:ascii="Bookman Old Style" w:hAnsi="Bookman Old Style"/>
          <w:b/>
        </w:rPr>
        <w:t>7</w:t>
      </w:r>
      <w:r w:rsidRPr="00745319">
        <w:rPr>
          <w:rFonts w:ascii="Bookman Old Style" w:hAnsi="Bookman Old Style"/>
          <w:b/>
        </w:rPr>
        <w:t>.1</w:t>
      </w:r>
      <w:r w:rsidR="00383E37" w:rsidRPr="00745319">
        <w:rPr>
          <w:rFonts w:ascii="Bookman Old Style" w:hAnsi="Bookman Old Style"/>
          <w:b/>
        </w:rPr>
        <w:t>.</w:t>
      </w:r>
      <w:r w:rsidRPr="00745319">
        <w:rPr>
          <w:rFonts w:ascii="Bookman Old Style" w:hAnsi="Bookman Old Style"/>
        </w:rPr>
        <w:t>A rescisão contratual poderá ocorrer:</w:t>
      </w:r>
    </w:p>
    <w:p w:rsidR="00086D5F" w:rsidRPr="00745319" w:rsidRDefault="00086D5F" w:rsidP="00E6428F">
      <w:pPr>
        <w:numPr>
          <w:ilvl w:val="0"/>
          <w:numId w:val="10"/>
        </w:numPr>
        <w:suppressAutoHyphens/>
        <w:jc w:val="both"/>
        <w:rPr>
          <w:rFonts w:ascii="Bookman Old Style" w:hAnsi="Bookman Old Style"/>
        </w:rPr>
      </w:pPr>
      <w:r w:rsidRPr="00745319">
        <w:rPr>
          <w:rFonts w:ascii="Bookman Old Style" w:hAnsi="Bookman Old Style"/>
        </w:rPr>
        <w:t>Por determinação unilateral da Prefeitura Municipal, nos casos enumerados nos incisos I a XII e XVII do art. 78, da Lei de Licitações e Contratos;</w:t>
      </w:r>
    </w:p>
    <w:p w:rsidR="00086D5F" w:rsidRPr="00745319" w:rsidRDefault="00086D5F" w:rsidP="00E6428F">
      <w:pPr>
        <w:numPr>
          <w:ilvl w:val="0"/>
          <w:numId w:val="10"/>
        </w:numPr>
        <w:suppressAutoHyphens/>
        <w:jc w:val="both"/>
        <w:rPr>
          <w:rFonts w:ascii="Bookman Old Style" w:hAnsi="Bookman Old Style"/>
        </w:rPr>
      </w:pPr>
      <w:r w:rsidRPr="00745319">
        <w:rPr>
          <w:rFonts w:ascii="Bookman Old Style" w:hAnsi="Bookman Old Style"/>
        </w:rPr>
        <w:t>Amigavelmente, mediante autorização da autoridade competente, reduzida a termo no processo licitatório, desde que demonstrada conveniência para a municipalidade;</w:t>
      </w:r>
    </w:p>
    <w:p w:rsidR="00086D5F" w:rsidRPr="00745319" w:rsidRDefault="00086D5F" w:rsidP="00E6428F">
      <w:pPr>
        <w:numPr>
          <w:ilvl w:val="0"/>
          <w:numId w:val="10"/>
        </w:numPr>
        <w:suppressAutoHyphens/>
        <w:jc w:val="both"/>
        <w:rPr>
          <w:rFonts w:ascii="Bookman Old Style" w:hAnsi="Bookman Old Style"/>
        </w:rPr>
      </w:pPr>
      <w:r w:rsidRPr="00745319">
        <w:rPr>
          <w:rFonts w:ascii="Bookman Old Style" w:hAnsi="Bookman Old Style"/>
        </w:rPr>
        <w:t xml:space="preserve">Por inexecução do contrato, com as conseqüências previstas em Lei e neste Edital.  </w:t>
      </w:r>
    </w:p>
    <w:p w:rsidR="009C48EB" w:rsidRDefault="009C48EB" w:rsidP="00086D5F">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Courier New"/>
          <w:b/>
          <w:i w:val="0"/>
        </w:rPr>
      </w:pPr>
    </w:p>
    <w:p w:rsidR="00086D5F" w:rsidRPr="00745319" w:rsidRDefault="006A5E75" w:rsidP="00086D5F">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Courier New"/>
          <w:b/>
          <w:bCs/>
          <w:i w:val="0"/>
        </w:rPr>
      </w:pPr>
      <w:r w:rsidRPr="00745319">
        <w:rPr>
          <w:rFonts w:ascii="Bookman Old Style" w:hAnsi="Bookman Old Style" w:cs="Courier New"/>
          <w:b/>
          <w:i w:val="0"/>
        </w:rPr>
        <w:t>1</w:t>
      </w:r>
      <w:r w:rsidR="00571822" w:rsidRPr="00745319">
        <w:rPr>
          <w:rFonts w:ascii="Bookman Old Style" w:hAnsi="Bookman Old Style" w:cs="Courier New"/>
          <w:b/>
          <w:i w:val="0"/>
        </w:rPr>
        <w:t>8</w:t>
      </w:r>
      <w:r w:rsidR="00086D5F" w:rsidRPr="00745319">
        <w:rPr>
          <w:rFonts w:ascii="Bookman Old Style" w:hAnsi="Bookman Old Style" w:cs="Courier New"/>
          <w:b/>
          <w:i w:val="0"/>
        </w:rPr>
        <w:t xml:space="preserve"> - DAS DISPOSIÇÕES FINAIS </w:t>
      </w:r>
      <w:r w:rsidR="005F6B1C" w:rsidRPr="00745319">
        <w:rPr>
          <w:rFonts w:ascii="Bookman Old Style" w:hAnsi="Bookman Old Style" w:cs="Courier New"/>
          <w:b/>
          <w:i w:val="0"/>
        </w:rPr>
        <w:fldChar w:fldCharType="begin"/>
      </w:r>
      <w:r w:rsidR="00086D5F" w:rsidRPr="00745319">
        <w:rPr>
          <w:rFonts w:ascii="Bookman Old Style" w:hAnsi="Bookman Old Style" w:cs="Courier New"/>
          <w:b/>
          <w:i w:val="0"/>
        </w:rPr>
        <w:instrText>tc "X - DAS DISPOSIÇÕES FINAIS " \l 5</w:instrText>
      </w:r>
      <w:r w:rsidR="005F6B1C" w:rsidRPr="00745319">
        <w:rPr>
          <w:rFonts w:ascii="Bookman Old Style" w:hAnsi="Bookman Old Style" w:cs="Courier New"/>
          <w:b/>
          <w:i w:val="0"/>
        </w:rPr>
        <w:fldChar w:fldCharType="end"/>
      </w:r>
    </w:p>
    <w:p w:rsidR="00383B93" w:rsidRPr="00745319" w:rsidRDefault="006A5E75" w:rsidP="00383B93">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sidRPr="00745319">
        <w:rPr>
          <w:rFonts w:ascii="Bookman Old Style" w:hAnsi="Bookman Old Style" w:cs="Arial"/>
          <w:b/>
          <w:szCs w:val="24"/>
          <w:lang w:val="pt-BR"/>
        </w:rPr>
        <w:t>1</w:t>
      </w:r>
      <w:r w:rsidR="00571822" w:rsidRPr="00745319">
        <w:rPr>
          <w:rFonts w:ascii="Bookman Old Style" w:hAnsi="Bookman Old Style" w:cs="Arial"/>
          <w:b/>
          <w:szCs w:val="24"/>
          <w:lang w:val="pt-BR"/>
        </w:rPr>
        <w:t>8</w:t>
      </w:r>
      <w:r w:rsidR="00383B93" w:rsidRPr="00745319">
        <w:rPr>
          <w:rFonts w:ascii="Bookman Old Style" w:hAnsi="Bookman Old Style" w:cs="Arial"/>
          <w:b/>
          <w:szCs w:val="24"/>
          <w:lang w:val="pt-BR"/>
        </w:rPr>
        <w:t>.1.</w:t>
      </w:r>
      <w:r w:rsidR="00383B93" w:rsidRPr="00745319">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383B93" w:rsidRPr="00745319" w:rsidRDefault="006A5E75" w:rsidP="00383B93">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Arial"/>
          <w:szCs w:val="24"/>
        </w:rPr>
      </w:pPr>
      <w:r w:rsidRPr="00745319">
        <w:rPr>
          <w:rFonts w:ascii="Bookman Old Style" w:hAnsi="Bookman Old Style" w:cs="Arial"/>
          <w:b/>
          <w:szCs w:val="24"/>
        </w:rPr>
        <w:t>1</w:t>
      </w:r>
      <w:r w:rsidR="00571822" w:rsidRPr="00745319">
        <w:rPr>
          <w:rFonts w:ascii="Bookman Old Style" w:hAnsi="Bookman Old Style" w:cs="Arial"/>
          <w:b/>
          <w:szCs w:val="24"/>
        </w:rPr>
        <w:t>8</w:t>
      </w:r>
      <w:r w:rsidR="00383B93" w:rsidRPr="00745319">
        <w:rPr>
          <w:rFonts w:ascii="Bookman Old Style" w:hAnsi="Bookman Old Style" w:cs="Arial"/>
          <w:b/>
          <w:szCs w:val="24"/>
        </w:rPr>
        <w:t>.2.</w:t>
      </w:r>
      <w:r w:rsidR="00383B93" w:rsidRPr="00745319">
        <w:rPr>
          <w:rFonts w:ascii="Bookman Old Style" w:hAnsi="Bookman Old Style" w:cs="Arial"/>
          <w:szCs w:val="24"/>
        </w:rPr>
        <w:t xml:space="preserve"> É facultado ao Pregoeiro ou à autoridade superior, em qualquer fase da licitação, a promoção de diligência destinada a esclarecer ou complementar a instrução do processo.</w:t>
      </w:r>
    </w:p>
    <w:p w:rsidR="00383B93" w:rsidRPr="00745319"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sidRPr="00745319">
        <w:rPr>
          <w:rFonts w:ascii="Bookman Old Style" w:hAnsi="Bookman Old Style" w:cs="Arial"/>
          <w:b/>
          <w:color w:val="000000"/>
        </w:rPr>
        <w:t>1</w:t>
      </w:r>
      <w:r w:rsidR="00571822" w:rsidRPr="00745319">
        <w:rPr>
          <w:rFonts w:ascii="Bookman Old Style" w:hAnsi="Bookman Old Style" w:cs="Arial"/>
          <w:b/>
          <w:color w:val="000000"/>
        </w:rPr>
        <w:t>8</w:t>
      </w:r>
      <w:r w:rsidR="00383B93" w:rsidRPr="00745319">
        <w:rPr>
          <w:rFonts w:ascii="Bookman Old Style" w:hAnsi="Bookman Old Style" w:cs="Arial"/>
          <w:b/>
          <w:color w:val="000000"/>
        </w:rPr>
        <w:t>.3.</w:t>
      </w:r>
      <w:r w:rsidR="00383B93" w:rsidRPr="00745319">
        <w:rPr>
          <w:rFonts w:ascii="Bookman Old Style" w:hAnsi="Bookman Old Style" w:cs="Arial"/>
          <w:color w:val="000000"/>
        </w:rPr>
        <w:t xml:space="preserve"> As normas que disciplinam este pregão </w:t>
      </w:r>
      <w:r w:rsidR="00383B93" w:rsidRPr="00745319">
        <w:rPr>
          <w:rFonts w:ascii="Bookman Old Style" w:hAnsi="Bookman Old Style" w:cs="Arial"/>
          <w:b/>
          <w:iCs/>
          <w:color w:val="000000"/>
          <w:u w:val="single"/>
        </w:rPr>
        <w:t>serão sempre interpretadas em favor da ampliação da disputa entre os interessados</w:t>
      </w:r>
      <w:r w:rsidR="00383B93" w:rsidRPr="00745319">
        <w:rPr>
          <w:rFonts w:ascii="Bookman Old Style" w:hAnsi="Bookman Old Style" w:cs="Arial"/>
          <w:color w:val="000000"/>
        </w:rPr>
        <w:t xml:space="preserve">, desde que não comprometam o interesse da Administração e a segurança da contratação.  </w:t>
      </w:r>
    </w:p>
    <w:p w:rsidR="00383B93" w:rsidRPr="00745319" w:rsidRDefault="00571822"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sidRPr="00745319">
        <w:rPr>
          <w:rFonts w:ascii="Bookman Old Style" w:hAnsi="Bookman Old Style" w:cs="Arial"/>
          <w:b/>
          <w:color w:val="000000"/>
        </w:rPr>
        <w:t>18</w:t>
      </w:r>
      <w:r w:rsidR="00383B93" w:rsidRPr="00745319">
        <w:rPr>
          <w:rFonts w:ascii="Bookman Old Style" w:hAnsi="Bookman Old Style" w:cs="Arial"/>
          <w:b/>
          <w:color w:val="000000"/>
        </w:rPr>
        <w:t>.4.</w:t>
      </w:r>
      <w:r w:rsidR="00383B93" w:rsidRPr="00745319">
        <w:rPr>
          <w:rFonts w:ascii="Bookman Old Style" w:hAnsi="Bookman Old Style" w:cs="Arial"/>
          <w:color w:val="000000"/>
        </w:rPr>
        <w:t xml:space="preserve"> A homologação do resultado desta licitação não implicará em direito à contratação.</w:t>
      </w:r>
    </w:p>
    <w:p w:rsidR="00383B93" w:rsidRPr="00745319" w:rsidRDefault="00571822"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745319">
        <w:rPr>
          <w:rFonts w:ascii="Bookman Old Style" w:hAnsi="Bookman Old Style" w:cs="Arial"/>
          <w:b/>
          <w:szCs w:val="24"/>
          <w:lang w:val="pt-BR"/>
        </w:rPr>
        <w:t>18</w:t>
      </w:r>
      <w:r w:rsidR="00383B93" w:rsidRPr="00745319">
        <w:rPr>
          <w:rFonts w:ascii="Bookman Old Style" w:hAnsi="Bookman Old Style" w:cs="Arial"/>
          <w:b/>
          <w:szCs w:val="24"/>
          <w:lang w:val="pt-BR"/>
        </w:rPr>
        <w:t>.</w:t>
      </w:r>
      <w:r w:rsidR="006A5E75" w:rsidRPr="00745319">
        <w:rPr>
          <w:rFonts w:ascii="Bookman Old Style" w:hAnsi="Bookman Old Style" w:cs="Arial"/>
          <w:b/>
          <w:szCs w:val="24"/>
          <w:lang w:val="pt-BR"/>
        </w:rPr>
        <w:t>5</w:t>
      </w:r>
      <w:r w:rsidR="00383B93" w:rsidRPr="00745319">
        <w:rPr>
          <w:rFonts w:ascii="Bookman Old Style" w:hAnsi="Bookman Old Style" w:cs="Arial"/>
          <w:b/>
          <w:szCs w:val="24"/>
          <w:lang w:val="pt-BR"/>
        </w:rPr>
        <w:t>.</w:t>
      </w:r>
      <w:r w:rsidR="00383B93" w:rsidRPr="00745319">
        <w:rPr>
          <w:rFonts w:ascii="Bookman Old Style" w:hAnsi="Bookman Old Style" w:cs="Arial"/>
          <w:szCs w:val="24"/>
          <w:lang w:val="pt-BR"/>
        </w:rPr>
        <w:t xml:space="preserve"> Na hipótese de não haver expediente no dia da abertura da presente licitação, ficará esta transferida para o primeiro dia útil subseqüente, no mesmo local e horário, anteriormente estabelecidos.</w:t>
      </w:r>
    </w:p>
    <w:p w:rsidR="00383B93" w:rsidRPr="00745319" w:rsidRDefault="00571822" w:rsidP="00383B93">
      <w:pPr>
        <w:spacing w:before="120" w:after="120"/>
        <w:jc w:val="both"/>
        <w:rPr>
          <w:rFonts w:ascii="Bookman Old Style" w:hAnsi="Bookman Old Style"/>
        </w:rPr>
      </w:pPr>
      <w:r w:rsidRPr="00745319">
        <w:rPr>
          <w:rFonts w:ascii="Bookman Old Style" w:hAnsi="Bookman Old Style"/>
          <w:b/>
        </w:rPr>
        <w:t>18</w:t>
      </w:r>
      <w:r w:rsidR="00383B93" w:rsidRPr="00745319">
        <w:rPr>
          <w:rFonts w:ascii="Bookman Old Style" w:hAnsi="Bookman Old Style"/>
          <w:b/>
        </w:rPr>
        <w:t>.</w:t>
      </w:r>
      <w:r w:rsidR="006A5E75" w:rsidRPr="00745319">
        <w:rPr>
          <w:rFonts w:ascii="Bookman Old Style" w:hAnsi="Bookman Old Style"/>
          <w:b/>
        </w:rPr>
        <w:t>6</w:t>
      </w:r>
      <w:r w:rsidR="00383B93" w:rsidRPr="00745319">
        <w:rPr>
          <w:rFonts w:ascii="Bookman Old Style" w:hAnsi="Bookman Old Style"/>
          <w:b/>
        </w:rPr>
        <w:t>.</w:t>
      </w:r>
      <w:r w:rsidR="006046CA" w:rsidRPr="00745319">
        <w:rPr>
          <w:rFonts w:ascii="Bookman Old Style" w:hAnsi="Bookman Old Style"/>
        </w:rPr>
        <w:t>As</w:t>
      </w:r>
      <w:r w:rsidR="00471307">
        <w:rPr>
          <w:rFonts w:ascii="Bookman Old Style" w:hAnsi="Bookman Old Style"/>
        </w:rPr>
        <w:t xml:space="preserve"> </w:t>
      </w:r>
      <w:r w:rsidR="00383B93" w:rsidRPr="00745319">
        <w:rPr>
          <w:rFonts w:ascii="Bookman Old Style" w:hAnsi="Bookman Old Style"/>
        </w:rPr>
        <w:t>despesas correrão por conta das seguintes dotações orçamentárias:</w:t>
      </w:r>
    </w:p>
    <w:p w:rsidR="006046CA" w:rsidRPr="00745319" w:rsidRDefault="006046CA" w:rsidP="00BC3589">
      <w:pPr>
        <w:tabs>
          <w:tab w:val="left" w:pos="9072"/>
        </w:tabs>
        <w:ind w:right="141"/>
        <w:jc w:val="both"/>
        <w:rPr>
          <w:rFonts w:ascii="Bookman Old Style" w:hAnsi="Bookman Old Style" w:cs="Arial"/>
          <w:b/>
        </w:rPr>
      </w:pPr>
      <w:r w:rsidRPr="00745319">
        <w:rPr>
          <w:rFonts w:ascii="Bookman Old Style" w:hAnsi="Bookman Old Style" w:cs="Arial"/>
          <w:b/>
        </w:rPr>
        <w:t>02.</w:t>
      </w:r>
      <w:r w:rsidR="00745319" w:rsidRPr="00745319">
        <w:rPr>
          <w:rFonts w:ascii="Bookman Old Style" w:hAnsi="Bookman Old Style" w:cs="Arial"/>
          <w:b/>
        </w:rPr>
        <w:t>0</w:t>
      </w:r>
      <w:r w:rsidR="00471307">
        <w:rPr>
          <w:rFonts w:ascii="Bookman Old Style" w:hAnsi="Bookman Old Style" w:cs="Arial"/>
          <w:b/>
        </w:rPr>
        <w:t>1</w:t>
      </w:r>
      <w:r w:rsidRPr="00745319">
        <w:rPr>
          <w:rFonts w:ascii="Bookman Old Style" w:hAnsi="Bookman Old Style" w:cs="Arial"/>
          <w:b/>
        </w:rPr>
        <w:t xml:space="preserve">.00- </w:t>
      </w:r>
      <w:r w:rsidR="00471307">
        <w:rPr>
          <w:rFonts w:ascii="Bookman Old Style" w:hAnsi="Bookman Old Style" w:cs="Arial"/>
          <w:b/>
        </w:rPr>
        <w:t>Poder Executivo</w:t>
      </w:r>
    </w:p>
    <w:p w:rsidR="006046CA" w:rsidRPr="00745319" w:rsidRDefault="006046CA" w:rsidP="00BC3589">
      <w:pPr>
        <w:tabs>
          <w:tab w:val="left" w:pos="9072"/>
        </w:tabs>
        <w:ind w:right="141"/>
        <w:jc w:val="both"/>
        <w:rPr>
          <w:rFonts w:ascii="Bookman Old Style" w:hAnsi="Bookman Old Style" w:cs="Arial"/>
          <w:b/>
        </w:rPr>
      </w:pPr>
      <w:r w:rsidRPr="00745319">
        <w:rPr>
          <w:rFonts w:ascii="Bookman Old Style" w:hAnsi="Bookman Old Style" w:cs="Arial"/>
          <w:b/>
        </w:rPr>
        <w:t>02.0</w:t>
      </w:r>
      <w:r w:rsidR="00471307">
        <w:rPr>
          <w:rFonts w:ascii="Bookman Old Style" w:hAnsi="Bookman Old Style" w:cs="Arial"/>
          <w:b/>
        </w:rPr>
        <w:t>1</w:t>
      </w:r>
      <w:r w:rsidRPr="00745319">
        <w:rPr>
          <w:rFonts w:ascii="Bookman Old Style" w:hAnsi="Bookman Old Style" w:cs="Arial"/>
          <w:b/>
        </w:rPr>
        <w:t>.0</w:t>
      </w:r>
      <w:r w:rsidR="00745319" w:rsidRPr="00745319">
        <w:rPr>
          <w:rFonts w:ascii="Bookman Old Style" w:hAnsi="Bookman Old Style" w:cs="Arial"/>
          <w:b/>
        </w:rPr>
        <w:t>1</w:t>
      </w:r>
      <w:r w:rsidR="00783097" w:rsidRPr="00745319">
        <w:rPr>
          <w:rFonts w:ascii="Bookman Old Style" w:hAnsi="Bookman Old Style" w:cs="Arial"/>
          <w:b/>
        </w:rPr>
        <w:t>–</w:t>
      </w:r>
      <w:r w:rsidR="00745319" w:rsidRPr="00745319">
        <w:rPr>
          <w:rFonts w:ascii="Bookman Old Style" w:hAnsi="Bookman Old Style" w:cs="Arial"/>
          <w:b/>
        </w:rPr>
        <w:t xml:space="preserve"> </w:t>
      </w:r>
      <w:r w:rsidR="00471307">
        <w:rPr>
          <w:rFonts w:ascii="Bookman Old Style" w:hAnsi="Bookman Old Style" w:cs="Arial"/>
          <w:b/>
        </w:rPr>
        <w:t>Gabinete do Prefeito</w:t>
      </w:r>
    </w:p>
    <w:p w:rsidR="006046CA" w:rsidRPr="00745319" w:rsidRDefault="006046CA" w:rsidP="00BC3589">
      <w:pPr>
        <w:tabs>
          <w:tab w:val="left" w:pos="9072"/>
        </w:tabs>
        <w:ind w:right="141"/>
        <w:jc w:val="both"/>
        <w:rPr>
          <w:rFonts w:ascii="Bookman Old Style" w:hAnsi="Bookman Old Style" w:cs="Arial"/>
          <w:b/>
        </w:rPr>
      </w:pPr>
      <w:r w:rsidRPr="00745319">
        <w:rPr>
          <w:rFonts w:ascii="Bookman Old Style" w:hAnsi="Bookman Old Style" w:cs="Arial"/>
          <w:b/>
        </w:rPr>
        <w:t xml:space="preserve">3.3.90.39.00 - outros serviços de terceiros - pessoa jurídica </w:t>
      </w:r>
    </w:p>
    <w:p w:rsidR="006046CA" w:rsidRDefault="006046CA" w:rsidP="00BC3589">
      <w:pPr>
        <w:tabs>
          <w:tab w:val="left" w:pos="9072"/>
        </w:tabs>
        <w:ind w:right="141"/>
        <w:jc w:val="both"/>
        <w:rPr>
          <w:rFonts w:ascii="Bookman Old Style" w:hAnsi="Bookman Old Style" w:cs="Arial"/>
          <w:b/>
          <w:sz w:val="16"/>
          <w:szCs w:val="16"/>
        </w:rPr>
      </w:pPr>
    </w:p>
    <w:p w:rsidR="00383B93" w:rsidRPr="00A9304B" w:rsidRDefault="00571822" w:rsidP="00383B93">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7</w:t>
      </w:r>
      <w:r w:rsidR="00383B93" w:rsidRPr="006B4D8C">
        <w:rPr>
          <w:rFonts w:ascii="Bookman Old Style" w:hAnsi="Bookman Old Style"/>
          <w:b/>
          <w:szCs w:val="24"/>
        </w:rPr>
        <w:t>.</w:t>
      </w:r>
      <w:r w:rsidR="00383B93" w:rsidRPr="00A9304B">
        <w:rPr>
          <w:rFonts w:ascii="Bookman Old Style" w:hAnsi="Bookman Old Style"/>
          <w:szCs w:val="24"/>
        </w:rPr>
        <w:t xml:space="preserve"> A falsidade da Declaração de que trata o item “</w:t>
      </w:r>
      <w:smartTag w:uri="urn:schemas-microsoft-com:office:smarttags" w:element="metricconverter">
        <w:smartTagPr>
          <w:attr w:name="ProductID" w:val="7”"/>
        </w:smartTagPr>
        <w:r w:rsidR="00383B93" w:rsidRPr="00A9304B">
          <w:rPr>
            <w:rFonts w:ascii="Bookman Old Style" w:hAnsi="Bookman Old Style"/>
            <w:szCs w:val="24"/>
          </w:rPr>
          <w:t>7”</w:t>
        </w:r>
      </w:smartTag>
      <w:r w:rsidR="00383B93" w:rsidRPr="00A9304B">
        <w:rPr>
          <w:rFonts w:ascii="Bookman Old Style" w:hAnsi="Bookman Old Style"/>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571822" w:rsidP="00591D42">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8</w:t>
      </w:r>
      <w:r w:rsidR="00383B93" w:rsidRPr="006B4D8C">
        <w:rPr>
          <w:rFonts w:ascii="Bookman Old Style" w:hAnsi="Bookman Old Style"/>
          <w:b/>
          <w:szCs w:val="24"/>
        </w:rPr>
        <w:t>.</w:t>
      </w:r>
      <w:r w:rsidR="00383B93" w:rsidRPr="00A9304B">
        <w:rPr>
          <w:rFonts w:ascii="Bookman Old Style" w:hAnsi="Bookman Old Style"/>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9</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w:t>
      </w:r>
      <w:r w:rsidR="00BB2872">
        <w:rPr>
          <w:rFonts w:ascii="Bookman Old Style" w:hAnsi="Bookman Old Style" w:cs="Arial"/>
          <w:szCs w:val="24"/>
          <w:lang w:val="pt-BR"/>
        </w:rPr>
        <w:t>Praça Monção</w:t>
      </w:r>
      <w:r w:rsidR="00383B93" w:rsidRPr="00A9304B">
        <w:rPr>
          <w:rFonts w:ascii="Bookman Old Style" w:hAnsi="Bookman Old Style" w:cs="Arial"/>
          <w:szCs w:val="24"/>
          <w:lang w:val="pt-BR"/>
        </w:rPr>
        <w:t xml:space="preserve">, nº </w:t>
      </w:r>
      <w:r w:rsidR="00BB2872">
        <w:rPr>
          <w:rFonts w:ascii="Bookman Old Style" w:hAnsi="Bookman Old Style" w:cs="Arial"/>
          <w:szCs w:val="24"/>
          <w:lang w:val="pt-BR"/>
        </w:rPr>
        <w:t>683</w:t>
      </w:r>
      <w:r w:rsidR="00383B93" w:rsidRPr="00A9304B">
        <w:rPr>
          <w:rFonts w:ascii="Bookman Old Style" w:hAnsi="Bookman Old Style" w:cs="Arial"/>
          <w:szCs w:val="24"/>
          <w:lang w:val="pt-BR"/>
        </w:rPr>
        <w:t xml:space="preserve"> – Centro – Iaras/SP,até 02 (dois) dias úteis antes da data fixada para recebimento das propostas, as quais serão respondidas, igualmente por escrito, no prazo de 24 (vinte e quatro) horas, por meio de circular encaminhada a todos os interessados. </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 xml:space="preserve">.10. </w:t>
      </w:r>
      <w:r w:rsidR="00591D42" w:rsidRPr="00591D42">
        <w:rPr>
          <w:rFonts w:ascii="Bookman Old Style" w:hAnsi="Bookman Old Style"/>
          <w:sz w:val="24"/>
          <w:szCs w:val="24"/>
        </w:rPr>
        <w:t xml:space="preserve">Os casos não previstos neste Edital e seus Anexos serão decididos pelo Pregoeiro, nos termos das normas pertinentes às Licitações e Contratos, Lei </w:t>
      </w:r>
      <w:r w:rsidR="00591D42" w:rsidRPr="00591D42">
        <w:rPr>
          <w:rFonts w:ascii="Bookman Old Style" w:hAnsi="Bookman Old Style"/>
          <w:sz w:val="24"/>
          <w:szCs w:val="24"/>
        </w:rPr>
        <w:lastRenderedPageBreak/>
        <w:t>Federal n.º 10.520/02, Decreto nº 3.555/00, Lei Federal n.º 8.666/93 e ulteriores alterações.</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.11.</w:t>
      </w:r>
      <w:r w:rsidR="00591D42" w:rsidRPr="00591D42">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necessários.</w:t>
      </w:r>
    </w:p>
    <w:p w:rsidR="00383B93"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.1</w:t>
      </w:r>
      <w:r w:rsidR="00036231">
        <w:rPr>
          <w:rFonts w:ascii="Bookman Old Style" w:hAnsi="Bookman Old Style" w:cs="Arial"/>
          <w:b/>
          <w:szCs w:val="24"/>
          <w:lang w:val="pt-BR"/>
        </w:rPr>
        <w:t>2</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Cópias do Edital e seus anexos estarão disponíveis, para consulta, no endereço constante do subitem anterior.</w:t>
      </w:r>
    </w:p>
    <w:p w:rsidR="00A068B8" w:rsidRPr="00556E19" w:rsidRDefault="00571822" w:rsidP="00A068B8">
      <w:pPr>
        <w:tabs>
          <w:tab w:val="num" w:pos="0"/>
        </w:tabs>
        <w:jc w:val="both"/>
        <w:rPr>
          <w:rFonts w:ascii="Bookman Old Style" w:hAnsi="Bookman Old Style"/>
          <w:b/>
        </w:rPr>
      </w:pPr>
      <w:r>
        <w:rPr>
          <w:rFonts w:ascii="Bookman Old Style" w:hAnsi="Bookman Old Style"/>
          <w:b/>
        </w:rPr>
        <w:t>19</w:t>
      </w:r>
      <w:r w:rsidR="00A068B8">
        <w:rPr>
          <w:rFonts w:ascii="Bookman Old Style" w:hAnsi="Bookman Old Style"/>
          <w:b/>
        </w:rPr>
        <w:t>.</w:t>
      </w:r>
      <w:r w:rsidR="00A068B8" w:rsidRPr="00556E19">
        <w:rPr>
          <w:rFonts w:ascii="Bookman Old Style" w:hAnsi="Bookman Old Style"/>
          <w:b/>
        </w:rPr>
        <w:t xml:space="preserve"> FORO</w:t>
      </w:r>
    </w:p>
    <w:p w:rsidR="00A068B8" w:rsidRPr="00556E19" w:rsidRDefault="00A068B8" w:rsidP="00A068B8">
      <w:pPr>
        <w:tabs>
          <w:tab w:val="num" w:pos="0"/>
        </w:tabs>
        <w:jc w:val="both"/>
        <w:rPr>
          <w:rFonts w:ascii="Bookman Old Style" w:hAnsi="Bookman Old Style"/>
        </w:rPr>
      </w:pPr>
    </w:p>
    <w:p w:rsidR="00A068B8" w:rsidRPr="00556E19" w:rsidRDefault="00571822" w:rsidP="003F0AF2">
      <w:pPr>
        <w:pStyle w:val="Corpodetexto21"/>
        <w:tabs>
          <w:tab w:val="num" w:pos="0"/>
        </w:tabs>
        <w:spacing w:line="276" w:lineRule="auto"/>
        <w:ind w:left="0"/>
        <w:rPr>
          <w:rFonts w:ascii="Bookman Old Style" w:hAnsi="Bookman Old Style"/>
          <w:sz w:val="24"/>
          <w:szCs w:val="24"/>
        </w:rPr>
      </w:pPr>
      <w:r>
        <w:rPr>
          <w:rFonts w:ascii="Bookman Old Style" w:hAnsi="Bookman Old Style"/>
          <w:b/>
          <w:sz w:val="24"/>
          <w:szCs w:val="24"/>
        </w:rPr>
        <w:t>19</w:t>
      </w:r>
      <w:r w:rsidR="00A068B8" w:rsidRPr="00556E19">
        <w:rPr>
          <w:rFonts w:ascii="Bookman Old Style" w:hAnsi="Bookman Old Style"/>
          <w:b/>
          <w:sz w:val="24"/>
          <w:szCs w:val="24"/>
        </w:rPr>
        <w:t>.1</w:t>
      </w:r>
      <w:r w:rsidR="00A068B8">
        <w:rPr>
          <w:rFonts w:ascii="Bookman Old Style" w:hAnsi="Bookman Old Style"/>
          <w:b/>
          <w:sz w:val="24"/>
          <w:szCs w:val="24"/>
        </w:rPr>
        <w:t>.</w:t>
      </w:r>
      <w:r w:rsidR="00A068B8" w:rsidRPr="00556E19">
        <w:rPr>
          <w:rFonts w:ascii="Bookman Old Style" w:hAnsi="Bookman Old Style"/>
          <w:sz w:val="24"/>
          <w:szCs w:val="24"/>
        </w:rPr>
        <w:t xml:space="preserve"> Para dirimir quaisquer dúvidas ou questões decorrentes da presente licitação, fica eleito o Foro da comarca de C</w:t>
      </w:r>
      <w:r w:rsidR="00A068B8">
        <w:rPr>
          <w:rFonts w:ascii="Bookman Old Style" w:hAnsi="Bookman Old Style"/>
          <w:sz w:val="24"/>
          <w:szCs w:val="24"/>
        </w:rPr>
        <w:t>ERQUEIRA CESAR</w:t>
      </w:r>
      <w:r w:rsidR="00A068B8" w:rsidRPr="00556E19">
        <w:rPr>
          <w:rFonts w:ascii="Bookman Old Style" w:hAnsi="Bookman Old Style"/>
          <w:sz w:val="24"/>
          <w:szCs w:val="24"/>
        </w:rPr>
        <w:t>, com renúncia expressa a qualquer outro, mesmo que privilegiado independente do domicílio das partes.</w:t>
      </w:r>
    </w:p>
    <w:p w:rsidR="00A068B8" w:rsidRPr="00556E19" w:rsidRDefault="00A068B8" w:rsidP="00A068B8">
      <w:pPr>
        <w:pStyle w:val="Corpodetexto21"/>
        <w:tabs>
          <w:tab w:val="num" w:pos="0"/>
        </w:tabs>
        <w:ind w:left="0"/>
        <w:rPr>
          <w:rFonts w:ascii="Bookman Old Style" w:hAnsi="Bookman Old Style"/>
          <w:sz w:val="24"/>
          <w:szCs w:val="24"/>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471307">
        <w:rPr>
          <w:rFonts w:ascii="Bookman Old Style" w:hAnsi="Bookman Old Style" w:cs="Arial"/>
          <w:szCs w:val="24"/>
          <w:lang w:val="pt-BR"/>
        </w:rPr>
        <w:t>1</w:t>
      </w:r>
      <w:r w:rsidR="00745319">
        <w:rPr>
          <w:rFonts w:ascii="Bookman Old Style" w:hAnsi="Bookman Old Style" w:cs="Arial"/>
          <w:szCs w:val="24"/>
          <w:lang w:val="pt-BR"/>
        </w:rPr>
        <w:t>4</w:t>
      </w:r>
      <w:r w:rsidRPr="00A9304B">
        <w:rPr>
          <w:rFonts w:ascii="Bookman Old Style" w:hAnsi="Bookman Old Style" w:cs="Arial"/>
          <w:szCs w:val="24"/>
          <w:lang w:val="pt-BR"/>
        </w:rPr>
        <w:t xml:space="preserve"> de </w:t>
      </w:r>
      <w:r w:rsidR="00471307">
        <w:rPr>
          <w:rFonts w:ascii="Bookman Old Style" w:hAnsi="Bookman Old Style" w:cs="Arial"/>
          <w:szCs w:val="24"/>
          <w:lang w:val="pt-BR"/>
        </w:rPr>
        <w:t>junho</w:t>
      </w:r>
      <w:r w:rsidRPr="00A9304B">
        <w:rPr>
          <w:rFonts w:ascii="Bookman Old Style" w:hAnsi="Bookman Old Style" w:cs="Arial"/>
          <w:szCs w:val="24"/>
          <w:lang w:val="pt-BR"/>
        </w:rPr>
        <w:t xml:space="preserve"> de </w:t>
      </w:r>
      <w:r w:rsidR="00FC4816">
        <w:rPr>
          <w:rFonts w:ascii="Bookman Old Style" w:hAnsi="Bookman Old Style" w:cs="Arial"/>
          <w:szCs w:val="24"/>
          <w:lang w:val="pt-BR"/>
        </w:rPr>
        <w:t>201</w:t>
      </w:r>
      <w:r w:rsidR="00745319">
        <w:rPr>
          <w:rFonts w:ascii="Bookman Old Style" w:hAnsi="Bookman Old Style" w:cs="Arial"/>
          <w:szCs w:val="24"/>
          <w:lang w:val="pt-BR"/>
        </w:rPr>
        <w:t>8</w:t>
      </w:r>
      <w:r w:rsidRPr="00A9304B">
        <w:rPr>
          <w:rFonts w:ascii="Bookman Old Style" w:hAnsi="Bookman Old Style" w:cs="Arial"/>
          <w:szCs w:val="24"/>
          <w:lang w:val="pt-BR"/>
        </w:rPr>
        <w:t>.</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BB2872">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BB2872">
      <w:pPr>
        <w:jc w:val="center"/>
        <w:rPr>
          <w:rFonts w:ascii="Bookman Old Style" w:hAnsi="Bookman Old Style" w:cs="Arial"/>
          <w:b/>
          <w:bCs/>
        </w:rPr>
      </w:pPr>
      <w:r w:rsidRPr="00A9304B">
        <w:rPr>
          <w:rFonts w:ascii="Bookman Old Style" w:hAnsi="Bookman Old Style" w:cs="Arial"/>
          <w:b/>
          <w:bCs/>
        </w:rPr>
        <w:t>Prefeito Municipal</w:t>
      </w: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71307" w:rsidRDefault="0047130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71307" w:rsidRDefault="0047130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71307" w:rsidRDefault="0047130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71307" w:rsidRDefault="0047130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C48EB" w:rsidRDefault="009C48E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C48EB" w:rsidRDefault="009C48E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C48EB" w:rsidRDefault="009C48E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C48EB" w:rsidRDefault="009C48E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C48EB" w:rsidRDefault="009C48E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C48EB" w:rsidRDefault="009C48E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C48EB" w:rsidRDefault="009C48E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C48EB" w:rsidRDefault="009C48E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C48EB" w:rsidRDefault="009C48E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C48EB" w:rsidRDefault="009C48E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71307" w:rsidRDefault="0047130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71307" w:rsidRDefault="0047130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71307" w:rsidRDefault="0047130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71307" w:rsidRDefault="0047130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71307" w:rsidRDefault="0047130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71307" w:rsidRDefault="0047130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71307" w:rsidRDefault="0047130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71307" w:rsidRDefault="00471307"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65468" w:rsidRPr="00A9304B" w:rsidRDefault="00265468"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265468" w:rsidRPr="00A9304B" w:rsidRDefault="00265468" w:rsidP="00265468">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745319">
        <w:rPr>
          <w:rFonts w:ascii="Bookman Old Style" w:hAnsi="Bookman Old Style"/>
          <w:b/>
          <w:szCs w:val="24"/>
          <w:lang w:val="pt-BR"/>
        </w:rPr>
        <w:t>04</w:t>
      </w:r>
      <w:r w:rsidR="00471307">
        <w:rPr>
          <w:rFonts w:ascii="Bookman Old Style" w:hAnsi="Bookman Old Style"/>
          <w:b/>
          <w:szCs w:val="24"/>
          <w:lang w:val="pt-BR"/>
        </w:rPr>
        <w:t>7</w:t>
      </w:r>
      <w:r w:rsidRPr="00A9304B">
        <w:rPr>
          <w:rFonts w:ascii="Bookman Old Style" w:hAnsi="Bookman Old Style"/>
          <w:b/>
          <w:szCs w:val="24"/>
          <w:lang w:val="pt-BR"/>
        </w:rPr>
        <w:t>/</w:t>
      </w:r>
      <w:r w:rsidR="00FC4816">
        <w:rPr>
          <w:rFonts w:ascii="Bookman Old Style" w:hAnsi="Bookman Old Style"/>
          <w:b/>
          <w:szCs w:val="24"/>
          <w:lang w:val="pt-BR"/>
        </w:rPr>
        <w:t>201</w:t>
      </w:r>
      <w:r w:rsidR="00745319">
        <w:rPr>
          <w:rFonts w:ascii="Bookman Old Style" w:hAnsi="Bookman Old Style"/>
          <w:b/>
          <w:szCs w:val="24"/>
          <w:lang w:val="pt-BR"/>
        </w:rPr>
        <w:t>8</w:t>
      </w:r>
    </w:p>
    <w:p w:rsidR="00971778" w:rsidRPr="00355F7F" w:rsidRDefault="00265468" w:rsidP="00971778">
      <w:pPr>
        <w:pStyle w:val="PargrafodaLista"/>
        <w:ind w:left="0"/>
        <w:jc w:val="both"/>
        <w:rPr>
          <w:rFonts w:ascii="Bookman Old Style" w:hAnsi="Bookman Old Style"/>
          <w:b/>
        </w:rPr>
      </w:pPr>
      <w:r w:rsidRPr="00355F7F">
        <w:rPr>
          <w:rFonts w:ascii="Bookman Old Style" w:hAnsi="Bookman Old Style"/>
        </w:rPr>
        <w:t xml:space="preserve">Objeto: </w:t>
      </w:r>
      <w:r w:rsidR="00471307" w:rsidRPr="00471307">
        <w:rPr>
          <w:rFonts w:ascii="Bookman Old Style" w:hAnsi="Bookman Old Style"/>
          <w:b/>
          <w:color w:val="000000"/>
        </w:rPr>
        <w:t>Contratação de empresa especializada em serviços de apoio administrativo para atuar no levantamento das atividades econômicas instaladas no município, a fim de disponibilizar informações relevantes por meio de relatórios mensais ao responsável pelo setor de tributação, que tomará decisões visando o planejamento da arrecadação do município com base nos dados repassados, considerados serviços secundários e unicamente preparatórios, por meio de relatórios mensais que darão suporte para a administração municipal na elaboração de ações que elevem a arrecadação própria do município</w:t>
      </w:r>
      <w:r w:rsidR="00971778">
        <w:rPr>
          <w:rFonts w:ascii="Bookman Old Style" w:hAnsi="Bookman Old Style"/>
          <w:b/>
        </w:rPr>
        <w:t xml:space="preserve">. </w:t>
      </w:r>
    </w:p>
    <w:p w:rsidR="006046CA" w:rsidRDefault="006046CA" w:rsidP="006046CA">
      <w:pPr>
        <w:pStyle w:val="PargrafodaLista"/>
        <w:ind w:left="0"/>
        <w:jc w:val="both"/>
        <w:rPr>
          <w:rFonts w:ascii="Bookman Old Style" w:hAnsi="Bookman Old Style"/>
          <w:b/>
        </w:rPr>
      </w:pPr>
    </w:p>
    <w:p w:rsidR="00265468" w:rsidRPr="00355F7F" w:rsidRDefault="00265468" w:rsidP="006046CA">
      <w:pPr>
        <w:pStyle w:val="PargrafodaLista"/>
        <w:ind w:left="0"/>
        <w:jc w:val="both"/>
        <w:rPr>
          <w:rFonts w:ascii="Bookman Old Style" w:hAnsi="Bookman Old Style"/>
          <w:b/>
        </w:rPr>
      </w:pPr>
      <w:r w:rsidRPr="00355F7F">
        <w:rPr>
          <w:rFonts w:ascii="Bookman Old Style" w:hAnsi="Bookman Old Style"/>
        </w:rPr>
        <w:t xml:space="preserve">Órgão Requisitante: </w:t>
      </w:r>
      <w:r w:rsidR="00471307">
        <w:rPr>
          <w:rFonts w:ascii="Bookman Old Style" w:hAnsi="Bookman Old Style"/>
          <w:b/>
        </w:rPr>
        <w:t>Setor de tributação Municipal</w:t>
      </w:r>
    </w:p>
    <w:p w:rsidR="00265468" w:rsidRDefault="00265468" w:rsidP="00265468">
      <w:pPr>
        <w:jc w:val="center"/>
        <w:rPr>
          <w:b/>
        </w:rPr>
      </w:pPr>
    </w:p>
    <w:p w:rsidR="00265468" w:rsidRPr="007E259E" w:rsidRDefault="00265468" w:rsidP="00265468">
      <w:pPr>
        <w:jc w:val="center"/>
        <w:rPr>
          <w:rFonts w:ascii="Bookman Old Style" w:hAnsi="Bookman Old Style"/>
          <w:b/>
          <w:sz w:val="28"/>
          <w:szCs w:val="28"/>
        </w:rPr>
      </w:pPr>
      <w:r w:rsidRPr="007E259E">
        <w:rPr>
          <w:rFonts w:ascii="Bookman Old Style" w:hAnsi="Bookman Old Style"/>
          <w:b/>
          <w:sz w:val="28"/>
          <w:szCs w:val="28"/>
        </w:rPr>
        <w:t>M</w:t>
      </w:r>
      <w:r w:rsidR="007E259E" w:rsidRPr="007E259E">
        <w:rPr>
          <w:rFonts w:ascii="Bookman Old Style" w:hAnsi="Bookman Old Style"/>
          <w:b/>
          <w:sz w:val="28"/>
          <w:szCs w:val="28"/>
        </w:rPr>
        <w:t>EMORIAL DESCRITIVO</w:t>
      </w:r>
      <w:r w:rsidRPr="007E259E">
        <w:rPr>
          <w:rFonts w:ascii="Bookman Old Style" w:hAnsi="Bookman Old Style"/>
          <w:b/>
          <w:sz w:val="28"/>
          <w:szCs w:val="28"/>
        </w:rPr>
        <w:t xml:space="preserve"> / T</w:t>
      </w:r>
      <w:r w:rsidR="007E259E" w:rsidRPr="007E259E">
        <w:rPr>
          <w:rFonts w:ascii="Bookman Old Style" w:hAnsi="Bookman Old Style"/>
          <w:b/>
          <w:sz w:val="28"/>
          <w:szCs w:val="28"/>
        </w:rPr>
        <w:t>ERMO DE REFERÊNCIA</w:t>
      </w:r>
    </w:p>
    <w:p w:rsidR="00265468" w:rsidRPr="00265468" w:rsidRDefault="00265468" w:rsidP="00265468">
      <w:pPr>
        <w:tabs>
          <w:tab w:val="left" w:pos="284"/>
        </w:tabs>
        <w:rPr>
          <w:rFonts w:ascii="Bookman Old Style" w:hAnsi="Bookman Old Style"/>
        </w:rPr>
      </w:pPr>
    </w:p>
    <w:p w:rsidR="00265468" w:rsidRPr="00265468" w:rsidRDefault="00471307" w:rsidP="00265468">
      <w:pPr>
        <w:rPr>
          <w:rFonts w:ascii="Bookman Old Style" w:hAnsi="Bookman Old Style" w:cs="Tahoma"/>
          <w:bCs/>
          <w:color w:val="000000"/>
          <w:u w:val="single"/>
        </w:rPr>
      </w:pPr>
      <w:r>
        <w:rPr>
          <w:rFonts w:ascii="Bookman Old Style" w:hAnsi="Bookman Old Style"/>
          <w:b/>
          <w:u w:val="single"/>
        </w:rPr>
        <w:t xml:space="preserve">1- </w:t>
      </w:r>
      <w:r w:rsidR="00265468" w:rsidRPr="00265468">
        <w:rPr>
          <w:rFonts w:ascii="Bookman Old Style" w:hAnsi="Bookman Old Style"/>
          <w:b/>
          <w:u w:val="single"/>
        </w:rPr>
        <w:t>DO OBJETO</w:t>
      </w:r>
    </w:p>
    <w:p w:rsidR="00265468" w:rsidRPr="00265468" w:rsidRDefault="00265468" w:rsidP="00265468">
      <w:pPr>
        <w:widowControl w:val="0"/>
        <w:ind w:left="1134" w:hanging="567"/>
        <w:jc w:val="both"/>
        <w:rPr>
          <w:rFonts w:ascii="Bookman Old Style" w:hAnsi="Bookman Old Style" w:cs="Tahoma"/>
          <w:snapToGrid w:val="0"/>
        </w:rPr>
      </w:pPr>
    </w:p>
    <w:p w:rsidR="00971778" w:rsidRPr="00355F7F" w:rsidRDefault="00265468" w:rsidP="00971778">
      <w:pPr>
        <w:pStyle w:val="PargrafodaLista"/>
        <w:ind w:left="0"/>
        <w:jc w:val="both"/>
        <w:rPr>
          <w:rFonts w:ascii="Bookman Old Style" w:hAnsi="Bookman Old Style"/>
          <w:b/>
        </w:rPr>
      </w:pPr>
      <w:r w:rsidRPr="00265468">
        <w:rPr>
          <w:rFonts w:ascii="Bookman Old Style" w:hAnsi="Bookman Old Style"/>
        </w:rPr>
        <w:t xml:space="preserve">Constitui objeto da presente licitação </w:t>
      </w:r>
      <w:r w:rsidR="00471307" w:rsidRPr="00471307">
        <w:rPr>
          <w:rFonts w:ascii="Bookman Old Style" w:hAnsi="Bookman Old Style"/>
          <w:b/>
          <w:color w:val="000000"/>
          <w:sz w:val="25"/>
          <w:szCs w:val="25"/>
        </w:rPr>
        <w:t>Contratação de empresa especializada em serviços de apoio administrativo para atuar no levantamento das atividades econômicas instaladas no município, a fim de disponibilizar informações relevantes por meio de relatórios mensais ao responsável pelo setor de tributação, que tomará decisões visando o planejamento da arrecadação do município com base nos dados repassados, considerados serviços secundários e unicamente preparatórios, por meio de relatórios mensais que darão suporte para a administração municipal na elaboração de ações que elevem a arrecadação própria do município</w:t>
      </w:r>
      <w:r w:rsidR="00971778">
        <w:rPr>
          <w:rFonts w:ascii="Bookman Old Style" w:hAnsi="Bookman Old Style"/>
          <w:b/>
        </w:rPr>
        <w:t xml:space="preserve">. </w:t>
      </w:r>
    </w:p>
    <w:p w:rsidR="00265468" w:rsidRPr="00265468" w:rsidRDefault="00265468" w:rsidP="00971778">
      <w:pPr>
        <w:jc w:val="both"/>
        <w:rPr>
          <w:rFonts w:ascii="Bookman Old Style" w:hAnsi="Bookman Old Style"/>
        </w:rPr>
      </w:pPr>
    </w:p>
    <w:p w:rsidR="00471307" w:rsidRDefault="00471307" w:rsidP="00471307">
      <w:pPr>
        <w:pStyle w:val="Corpodetexto3"/>
        <w:tabs>
          <w:tab w:val="left" w:pos="2340"/>
        </w:tabs>
        <w:jc w:val="center"/>
        <w:rPr>
          <w:rFonts w:ascii="Bookman Old Style" w:hAnsi="Bookman Old Style"/>
          <w:b/>
          <w:szCs w:val="24"/>
          <w:u w:val="single"/>
        </w:rPr>
      </w:pPr>
      <w:r w:rsidRPr="003B295C">
        <w:rPr>
          <w:rFonts w:ascii="Bookman Old Style" w:hAnsi="Bookman Old Style"/>
          <w:b/>
          <w:szCs w:val="24"/>
          <w:u w:val="single"/>
        </w:rPr>
        <w:t>DESCRIÇÃO DOS SERVIÇOS</w:t>
      </w:r>
    </w:p>
    <w:p w:rsidR="00471307" w:rsidRPr="003B295C" w:rsidRDefault="00471307" w:rsidP="00471307">
      <w:pPr>
        <w:pStyle w:val="Corpodetexto3"/>
        <w:tabs>
          <w:tab w:val="left" w:pos="2340"/>
        </w:tabs>
        <w:jc w:val="center"/>
        <w:rPr>
          <w:rFonts w:ascii="Bookman Old Style" w:hAnsi="Bookman Old Style"/>
          <w:b/>
          <w:szCs w:val="24"/>
          <w:u w:val="single"/>
        </w:rPr>
      </w:pPr>
    </w:p>
    <w:p w:rsidR="00471307" w:rsidRDefault="00471307" w:rsidP="00471307">
      <w:pPr>
        <w:pStyle w:val="Corpodetexto3"/>
        <w:widowControl/>
        <w:numPr>
          <w:ilvl w:val="0"/>
          <w:numId w:val="37"/>
        </w:numPr>
        <w:tabs>
          <w:tab w:val="clear" w:pos="566"/>
          <w:tab w:val="clear" w:pos="1133"/>
          <w:tab w:val="clear" w:pos="1425"/>
          <w:tab w:val="clear" w:pos="1699"/>
          <w:tab w:val="clear" w:pos="2266"/>
          <w:tab w:val="clear" w:pos="2836"/>
          <w:tab w:val="clear" w:pos="3398"/>
          <w:tab w:val="clear" w:pos="3965"/>
          <w:tab w:val="clear" w:pos="4254"/>
          <w:tab w:val="clear" w:pos="4531"/>
          <w:tab w:val="clear" w:pos="5098"/>
          <w:tab w:val="clear" w:pos="5672"/>
          <w:tab w:val="clear" w:pos="6230"/>
          <w:tab w:val="clear" w:pos="6797"/>
          <w:tab w:val="clear" w:pos="7090"/>
          <w:tab w:val="clear" w:pos="7363"/>
          <w:tab w:val="clear" w:pos="7930"/>
          <w:tab w:val="clear" w:pos="8508"/>
          <w:tab w:val="clear" w:pos="9062"/>
          <w:tab w:val="clear" w:pos="9629"/>
          <w:tab w:val="clear" w:pos="10195"/>
          <w:tab w:val="clear" w:pos="10762"/>
        </w:tabs>
        <w:spacing w:after="120"/>
        <w:ind w:left="0" w:firstLine="0"/>
        <w:rPr>
          <w:rFonts w:ascii="Bookman Old Style" w:hAnsi="Bookman Old Style"/>
          <w:szCs w:val="24"/>
        </w:rPr>
      </w:pPr>
      <w:r w:rsidRPr="00E83481">
        <w:rPr>
          <w:rFonts w:ascii="Bookman Old Style" w:hAnsi="Bookman Old Style"/>
          <w:szCs w:val="24"/>
        </w:rPr>
        <w:t xml:space="preserve">Levantamento  </w:t>
      </w:r>
      <w:r>
        <w:rPr>
          <w:rFonts w:ascii="Bookman Old Style" w:hAnsi="Bookman Old Style"/>
          <w:szCs w:val="24"/>
        </w:rPr>
        <w:t xml:space="preserve"> e atualização das atualização das atividades econômicas existentes no Município.</w:t>
      </w:r>
    </w:p>
    <w:p w:rsidR="00471307" w:rsidRDefault="00471307" w:rsidP="00471307">
      <w:pPr>
        <w:pStyle w:val="Corpodetexto3"/>
        <w:widowControl/>
        <w:numPr>
          <w:ilvl w:val="0"/>
          <w:numId w:val="37"/>
        </w:numPr>
        <w:tabs>
          <w:tab w:val="clear" w:pos="566"/>
          <w:tab w:val="clear" w:pos="1133"/>
          <w:tab w:val="clear" w:pos="1425"/>
          <w:tab w:val="clear" w:pos="1699"/>
          <w:tab w:val="clear" w:pos="2266"/>
          <w:tab w:val="clear" w:pos="2836"/>
          <w:tab w:val="clear" w:pos="3398"/>
          <w:tab w:val="clear" w:pos="3965"/>
          <w:tab w:val="clear" w:pos="4254"/>
          <w:tab w:val="clear" w:pos="4531"/>
          <w:tab w:val="clear" w:pos="5098"/>
          <w:tab w:val="clear" w:pos="5672"/>
          <w:tab w:val="clear" w:pos="6230"/>
          <w:tab w:val="clear" w:pos="6797"/>
          <w:tab w:val="clear" w:pos="7090"/>
          <w:tab w:val="clear" w:pos="7363"/>
          <w:tab w:val="clear" w:pos="7930"/>
          <w:tab w:val="clear" w:pos="8508"/>
          <w:tab w:val="clear" w:pos="9062"/>
          <w:tab w:val="clear" w:pos="9629"/>
          <w:tab w:val="clear" w:pos="10195"/>
          <w:tab w:val="clear" w:pos="10762"/>
        </w:tabs>
        <w:spacing w:after="120"/>
        <w:ind w:left="0" w:firstLine="0"/>
        <w:rPr>
          <w:rFonts w:ascii="Bookman Old Style" w:hAnsi="Bookman Old Style"/>
          <w:szCs w:val="24"/>
        </w:rPr>
      </w:pPr>
      <w:r>
        <w:rPr>
          <w:rFonts w:ascii="Bookman Old Style" w:hAnsi="Bookman Old Style"/>
          <w:szCs w:val="24"/>
        </w:rPr>
        <w:t>Levantamento do potencial dos serviços prestados no município</w:t>
      </w:r>
    </w:p>
    <w:p w:rsidR="00471307" w:rsidRDefault="00471307" w:rsidP="00471307">
      <w:pPr>
        <w:pStyle w:val="Corpodetexto3"/>
        <w:widowControl/>
        <w:numPr>
          <w:ilvl w:val="0"/>
          <w:numId w:val="37"/>
        </w:numPr>
        <w:tabs>
          <w:tab w:val="clear" w:pos="566"/>
          <w:tab w:val="clear" w:pos="1133"/>
          <w:tab w:val="clear" w:pos="1425"/>
          <w:tab w:val="clear" w:pos="1699"/>
          <w:tab w:val="clear" w:pos="2266"/>
          <w:tab w:val="clear" w:pos="2836"/>
          <w:tab w:val="clear" w:pos="3398"/>
          <w:tab w:val="clear" w:pos="3965"/>
          <w:tab w:val="clear" w:pos="4254"/>
          <w:tab w:val="clear" w:pos="4531"/>
          <w:tab w:val="clear" w:pos="5098"/>
          <w:tab w:val="clear" w:pos="5672"/>
          <w:tab w:val="clear" w:pos="6230"/>
          <w:tab w:val="clear" w:pos="6797"/>
          <w:tab w:val="clear" w:pos="7090"/>
          <w:tab w:val="clear" w:pos="7363"/>
          <w:tab w:val="clear" w:pos="7930"/>
          <w:tab w:val="clear" w:pos="8508"/>
          <w:tab w:val="clear" w:pos="9062"/>
          <w:tab w:val="clear" w:pos="9629"/>
          <w:tab w:val="clear" w:pos="10195"/>
          <w:tab w:val="clear" w:pos="10762"/>
        </w:tabs>
        <w:spacing w:after="120"/>
        <w:ind w:left="0" w:firstLine="0"/>
        <w:rPr>
          <w:rFonts w:ascii="Bookman Old Style" w:hAnsi="Bookman Old Style"/>
          <w:szCs w:val="24"/>
        </w:rPr>
      </w:pPr>
      <w:r>
        <w:rPr>
          <w:rFonts w:ascii="Bookman Old Style" w:hAnsi="Bookman Old Style"/>
          <w:szCs w:val="24"/>
        </w:rPr>
        <w:t>Levantamento do potencial dos serviços tomados no município</w:t>
      </w:r>
    </w:p>
    <w:p w:rsidR="00471307" w:rsidRDefault="00471307" w:rsidP="00471307">
      <w:pPr>
        <w:pStyle w:val="Corpodetexto3"/>
        <w:widowControl/>
        <w:numPr>
          <w:ilvl w:val="0"/>
          <w:numId w:val="37"/>
        </w:numPr>
        <w:tabs>
          <w:tab w:val="clear" w:pos="566"/>
          <w:tab w:val="clear" w:pos="1133"/>
          <w:tab w:val="clear" w:pos="1425"/>
          <w:tab w:val="clear" w:pos="1699"/>
          <w:tab w:val="clear" w:pos="2266"/>
          <w:tab w:val="clear" w:pos="2836"/>
          <w:tab w:val="clear" w:pos="3398"/>
          <w:tab w:val="clear" w:pos="3965"/>
          <w:tab w:val="clear" w:pos="4254"/>
          <w:tab w:val="clear" w:pos="4531"/>
          <w:tab w:val="clear" w:pos="5098"/>
          <w:tab w:val="clear" w:pos="5672"/>
          <w:tab w:val="clear" w:pos="6230"/>
          <w:tab w:val="clear" w:pos="6797"/>
          <w:tab w:val="clear" w:pos="7090"/>
          <w:tab w:val="clear" w:pos="7363"/>
          <w:tab w:val="clear" w:pos="7930"/>
          <w:tab w:val="clear" w:pos="8508"/>
          <w:tab w:val="clear" w:pos="9062"/>
          <w:tab w:val="clear" w:pos="9629"/>
          <w:tab w:val="clear" w:pos="10195"/>
          <w:tab w:val="clear" w:pos="10762"/>
        </w:tabs>
        <w:spacing w:after="120"/>
        <w:ind w:left="0" w:firstLine="0"/>
        <w:rPr>
          <w:rFonts w:ascii="Bookman Old Style" w:hAnsi="Bookman Old Style"/>
          <w:szCs w:val="24"/>
        </w:rPr>
      </w:pPr>
      <w:r>
        <w:rPr>
          <w:rFonts w:ascii="Bookman Old Style" w:hAnsi="Bookman Old Style"/>
          <w:szCs w:val="24"/>
        </w:rPr>
        <w:t xml:space="preserve">Levantamento e atualização das áreas rurais do município, em que os serviços são prestados ou tomados </w:t>
      </w:r>
    </w:p>
    <w:p w:rsidR="00471307" w:rsidRDefault="00471307" w:rsidP="00471307">
      <w:pPr>
        <w:pStyle w:val="Corpodetexto3"/>
        <w:widowControl/>
        <w:numPr>
          <w:ilvl w:val="0"/>
          <w:numId w:val="37"/>
        </w:numPr>
        <w:tabs>
          <w:tab w:val="clear" w:pos="566"/>
          <w:tab w:val="clear" w:pos="1133"/>
          <w:tab w:val="clear" w:pos="1425"/>
          <w:tab w:val="clear" w:pos="1699"/>
          <w:tab w:val="clear" w:pos="2266"/>
          <w:tab w:val="clear" w:pos="2836"/>
          <w:tab w:val="clear" w:pos="3398"/>
          <w:tab w:val="clear" w:pos="3965"/>
          <w:tab w:val="clear" w:pos="4254"/>
          <w:tab w:val="clear" w:pos="4531"/>
          <w:tab w:val="clear" w:pos="5098"/>
          <w:tab w:val="clear" w:pos="5672"/>
          <w:tab w:val="clear" w:pos="6230"/>
          <w:tab w:val="clear" w:pos="6797"/>
          <w:tab w:val="clear" w:pos="7090"/>
          <w:tab w:val="clear" w:pos="7363"/>
          <w:tab w:val="clear" w:pos="7930"/>
          <w:tab w:val="clear" w:pos="8508"/>
          <w:tab w:val="clear" w:pos="9062"/>
          <w:tab w:val="clear" w:pos="9629"/>
          <w:tab w:val="clear" w:pos="10195"/>
          <w:tab w:val="clear" w:pos="10762"/>
        </w:tabs>
        <w:spacing w:after="120"/>
        <w:ind w:left="0" w:firstLine="0"/>
        <w:rPr>
          <w:rFonts w:ascii="Bookman Old Style" w:hAnsi="Bookman Old Style"/>
          <w:szCs w:val="24"/>
        </w:rPr>
      </w:pPr>
      <w:r>
        <w:rPr>
          <w:rFonts w:ascii="Bookman Old Style" w:hAnsi="Bookman Old Style"/>
          <w:szCs w:val="24"/>
        </w:rPr>
        <w:t>Identificação de novas atividades em áreas rurais do Município,  onde antes não se tributava os serviços prestados ou tomados.</w:t>
      </w:r>
    </w:p>
    <w:p w:rsidR="00471307" w:rsidRDefault="00471307" w:rsidP="00471307">
      <w:pPr>
        <w:pStyle w:val="Corpodetexto3"/>
        <w:widowControl/>
        <w:numPr>
          <w:ilvl w:val="0"/>
          <w:numId w:val="37"/>
        </w:numPr>
        <w:tabs>
          <w:tab w:val="clear" w:pos="566"/>
          <w:tab w:val="clear" w:pos="1133"/>
          <w:tab w:val="clear" w:pos="1425"/>
          <w:tab w:val="clear" w:pos="1699"/>
          <w:tab w:val="clear" w:pos="2266"/>
          <w:tab w:val="clear" w:pos="2836"/>
          <w:tab w:val="clear" w:pos="3398"/>
          <w:tab w:val="clear" w:pos="3965"/>
          <w:tab w:val="clear" w:pos="4254"/>
          <w:tab w:val="clear" w:pos="4531"/>
          <w:tab w:val="clear" w:pos="5098"/>
          <w:tab w:val="clear" w:pos="5672"/>
          <w:tab w:val="clear" w:pos="6230"/>
          <w:tab w:val="clear" w:pos="6797"/>
          <w:tab w:val="clear" w:pos="7090"/>
          <w:tab w:val="clear" w:pos="7363"/>
          <w:tab w:val="clear" w:pos="7930"/>
          <w:tab w:val="clear" w:pos="8508"/>
          <w:tab w:val="clear" w:pos="9062"/>
          <w:tab w:val="clear" w:pos="9629"/>
          <w:tab w:val="clear" w:pos="10195"/>
          <w:tab w:val="clear" w:pos="10762"/>
        </w:tabs>
        <w:spacing w:after="120"/>
        <w:ind w:left="0" w:firstLine="0"/>
        <w:rPr>
          <w:rFonts w:ascii="Bookman Old Style" w:hAnsi="Bookman Old Style"/>
          <w:szCs w:val="24"/>
        </w:rPr>
      </w:pPr>
      <w:r>
        <w:rPr>
          <w:rFonts w:ascii="Bookman Old Style" w:hAnsi="Bookman Old Style"/>
          <w:szCs w:val="24"/>
        </w:rPr>
        <w:t>Identificação de novas atividades instaladas em áreas urbanas do município onde antes não se tributava os serviços prestados ou tomados.</w:t>
      </w:r>
    </w:p>
    <w:p w:rsidR="00471307" w:rsidRDefault="00471307" w:rsidP="00471307">
      <w:pPr>
        <w:pStyle w:val="Corpodetexto3"/>
        <w:widowControl/>
        <w:numPr>
          <w:ilvl w:val="0"/>
          <w:numId w:val="37"/>
        </w:numPr>
        <w:tabs>
          <w:tab w:val="clear" w:pos="566"/>
          <w:tab w:val="clear" w:pos="1133"/>
          <w:tab w:val="clear" w:pos="1425"/>
          <w:tab w:val="clear" w:pos="1699"/>
          <w:tab w:val="clear" w:pos="2266"/>
          <w:tab w:val="clear" w:pos="2836"/>
          <w:tab w:val="clear" w:pos="3398"/>
          <w:tab w:val="clear" w:pos="3965"/>
          <w:tab w:val="clear" w:pos="4254"/>
          <w:tab w:val="clear" w:pos="4531"/>
          <w:tab w:val="clear" w:pos="5098"/>
          <w:tab w:val="clear" w:pos="5672"/>
          <w:tab w:val="clear" w:pos="6230"/>
          <w:tab w:val="clear" w:pos="6797"/>
          <w:tab w:val="clear" w:pos="7090"/>
          <w:tab w:val="clear" w:pos="7363"/>
          <w:tab w:val="clear" w:pos="7930"/>
          <w:tab w:val="clear" w:pos="8508"/>
          <w:tab w:val="clear" w:pos="9062"/>
          <w:tab w:val="clear" w:pos="9629"/>
          <w:tab w:val="clear" w:pos="10195"/>
          <w:tab w:val="clear" w:pos="10762"/>
        </w:tabs>
        <w:spacing w:after="120"/>
        <w:ind w:left="0" w:firstLine="0"/>
        <w:rPr>
          <w:rFonts w:ascii="Bookman Old Style" w:hAnsi="Bookman Old Style"/>
          <w:szCs w:val="24"/>
        </w:rPr>
      </w:pPr>
      <w:r>
        <w:rPr>
          <w:rFonts w:ascii="Bookman Old Style" w:hAnsi="Bookman Old Style"/>
          <w:szCs w:val="24"/>
        </w:rPr>
        <w:t>Classificação do potencial das atividades  a ser exploradas no município;</w:t>
      </w:r>
    </w:p>
    <w:p w:rsidR="00471307" w:rsidRDefault="00471307" w:rsidP="00471307">
      <w:pPr>
        <w:pStyle w:val="Corpodetexto3"/>
        <w:widowControl/>
        <w:numPr>
          <w:ilvl w:val="0"/>
          <w:numId w:val="37"/>
        </w:numPr>
        <w:tabs>
          <w:tab w:val="clear" w:pos="566"/>
          <w:tab w:val="clear" w:pos="1133"/>
          <w:tab w:val="clear" w:pos="1425"/>
          <w:tab w:val="clear" w:pos="1699"/>
          <w:tab w:val="clear" w:pos="2266"/>
          <w:tab w:val="clear" w:pos="2836"/>
          <w:tab w:val="clear" w:pos="3398"/>
          <w:tab w:val="clear" w:pos="3965"/>
          <w:tab w:val="clear" w:pos="4254"/>
          <w:tab w:val="clear" w:pos="4531"/>
          <w:tab w:val="clear" w:pos="5098"/>
          <w:tab w:val="clear" w:pos="5672"/>
          <w:tab w:val="clear" w:pos="6230"/>
          <w:tab w:val="clear" w:pos="6797"/>
          <w:tab w:val="clear" w:pos="7090"/>
          <w:tab w:val="clear" w:pos="7363"/>
          <w:tab w:val="clear" w:pos="7930"/>
          <w:tab w:val="clear" w:pos="8508"/>
          <w:tab w:val="clear" w:pos="9062"/>
          <w:tab w:val="clear" w:pos="9629"/>
          <w:tab w:val="clear" w:pos="10195"/>
          <w:tab w:val="clear" w:pos="10762"/>
        </w:tabs>
        <w:spacing w:after="120"/>
        <w:ind w:left="0" w:firstLine="0"/>
        <w:rPr>
          <w:rFonts w:ascii="Bookman Old Style" w:hAnsi="Bookman Old Style"/>
          <w:szCs w:val="24"/>
        </w:rPr>
      </w:pPr>
      <w:r>
        <w:rPr>
          <w:rFonts w:ascii="Bookman Old Style" w:hAnsi="Bookman Old Style"/>
          <w:szCs w:val="24"/>
        </w:rPr>
        <w:lastRenderedPageBreak/>
        <w:t>Emissão de relatório mensal, endereçado ao Secretario Municipal de finanças  do município com as informações coletadas.</w:t>
      </w:r>
    </w:p>
    <w:p w:rsidR="00471307" w:rsidRPr="00E83481" w:rsidRDefault="00471307" w:rsidP="00471307">
      <w:pPr>
        <w:pStyle w:val="Corpodetexto3"/>
        <w:widowControl/>
        <w:numPr>
          <w:ilvl w:val="0"/>
          <w:numId w:val="37"/>
        </w:numPr>
        <w:tabs>
          <w:tab w:val="clear" w:pos="566"/>
          <w:tab w:val="clear" w:pos="1133"/>
          <w:tab w:val="clear" w:pos="1425"/>
          <w:tab w:val="clear" w:pos="1699"/>
          <w:tab w:val="clear" w:pos="2266"/>
          <w:tab w:val="clear" w:pos="2836"/>
          <w:tab w:val="clear" w:pos="3398"/>
          <w:tab w:val="clear" w:pos="3965"/>
          <w:tab w:val="clear" w:pos="4254"/>
          <w:tab w:val="clear" w:pos="4531"/>
          <w:tab w:val="clear" w:pos="5098"/>
          <w:tab w:val="clear" w:pos="5672"/>
          <w:tab w:val="clear" w:pos="6230"/>
          <w:tab w:val="clear" w:pos="6797"/>
          <w:tab w:val="clear" w:pos="7090"/>
          <w:tab w:val="clear" w:pos="7363"/>
          <w:tab w:val="clear" w:pos="7930"/>
          <w:tab w:val="clear" w:pos="8508"/>
          <w:tab w:val="clear" w:pos="9062"/>
          <w:tab w:val="clear" w:pos="9629"/>
          <w:tab w:val="clear" w:pos="10195"/>
          <w:tab w:val="clear" w:pos="10762"/>
        </w:tabs>
        <w:spacing w:after="120"/>
        <w:ind w:left="0" w:firstLine="0"/>
        <w:rPr>
          <w:rFonts w:ascii="Bookman Old Style" w:hAnsi="Bookman Old Style"/>
          <w:szCs w:val="24"/>
        </w:rPr>
      </w:pPr>
      <w:r>
        <w:rPr>
          <w:rFonts w:ascii="Bookman Old Style" w:hAnsi="Bookman Old Style"/>
          <w:szCs w:val="24"/>
        </w:rPr>
        <w:t xml:space="preserve">Emissão de relatório complementar, quando forem devidamente requisitados pelo Secretario Municipal de Finanças do Município. </w:t>
      </w:r>
    </w:p>
    <w:p w:rsidR="00471307" w:rsidRPr="00E83481" w:rsidRDefault="00471307" w:rsidP="00471307">
      <w:pPr>
        <w:pStyle w:val="Corpodetexto3"/>
        <w:tabs>
          <w:tab w:val="left" w:pos="2340"/>
        </w:tabs>
        <w:jc w:val="center"/>
        <w:rPr>
          <w:rFonts w:ascii="Bookman Old Style" w:hAnsi="Bookman Old Style"/>
          <w:b/>
          <w:szCs w:val="24"/>
        </w:rPr>
      </w:pPr>
    </w:p>
    <w:p w:rsidR="00471307" w:rsidRPr="00376B0C" w:rsidRDefault="00471307" w:rsidP="00471307">
      <w:pPr>
        <w:pStyle w:val="Corpodetexto3"/>
        <w:tabs>
          <w:tab w:val="left" w:pos="2340"/>
        </w:tabs>
        <w:rPr>
          <w:rFonts w:ascii="Bookman Old Style" w:hAnsi="Bookman Old Style"/>
          <w:szCs w:val="24"/>
        </w:rPr>
      </w:pPr>
      <w:r w:rsidRPr="00376B0C">
        <w:rPr>
          <w:rFonts w:ascii="Bookman Old Style" w:hAnsi="Bookman Old Style"/>
          <w:szCs w:val="24"/>
        </w:rPr>
        <w:t>Será de exclusiva responsabilidade da empresa contratada a seleção, admissão e manutenção do pessoal necessário ao cumprimento e fiel desempenho do objeto da presente licitação, que deverá atender as exigências estabelecidas pela legislação aplicável e demais normas pertinentes à espécie, sem prejuízo do direito reservado à Municipalidade de opor-se quanto à presença de qualquer preposto que considerar, a seu exclusivo critério, inábil e ou inconveniente ao desenvolvimento dos serviços prestados.</w:t>
      </w:r>
    </w:p>
    <w:p w:rsidR="00471307" w:rsidRPr="00376B0C" w:rsidRDefault="00471307" w:rsidP="00471307">
      <w:pPr>
        <w:pStyle w:val="Corpodetexto3"/>
        <w:tabs>
          <w:tab w:val="left" w:pos="2340"/>
        </w:tabs>
        <w:rPr>
          <w:rFonts w:ascii="Bookman Old Style" w:hAnsi="Bookman Old Style"/>
          <w:szCs w:val="24"/>
        </w:rPr>
      </w:pPr>
    </w:p>
    <w:p w:rsidR="00471307" w:rsidRDefault="00471307" w:rsidP="00471307">
      <w:pPr>
        <w:tabs>
          <w:tab w:val="left" w:pos="2340"/>
          <w:tab w:val="left" w:pos="2835"/>
        </w:tabs>
        <w:jc w:val="both"/>
        <w:rPr>
          <w:rFonts w:ascii="Bookman Old Style" w:hAnsi="Bookman Old Style"/>
        </w:rPr>
      </w:pPr>
      <w:r w:rsidRPr="00376B0C">
        <w:rPr>
          <w:rFonts w:ascii="Bookman Old Style" w:hAnsi="Bookman Old Style"/>
        </w:rPr>
        <w:t>Competirá, também, à empresa contratada, a exclusiva responsabilidade pelo pagamento de eventuais salários, despesas trabalhistas, transporte, encargos sociais, de seguros e previdenciários correspondentes ao pessoal designado para prestação dos serviços previstos neste edital.</w:t>
      </w:r>
    </w:p>
    <w:p w:rsidR="00471307" w:rsidRDefault="00471307" w:rsidP="00471307">
      <w:pPr>
        <w:tabs>
          <w:tab w:val="left" w:pos="2340"/>
          <w:tab w:val="left" w:pos="2835"/>
        </w:tabs>
        <w:jc w:val="both"/>
        <w:rPr>
          <w:rFonts w:ascii="Bookman Old Style" w:hAnsi="Bookman Old Style"/>
        </w:rPr>
      </w:pPr>
    </w:p>
    <w:p w:rsidR="00471307" w:rsidRPr="00376B0C" w:rsidRDefault="00471307" w:rsidP="00471307">
      <w:pPr>
        <w:tabs>
          <w:tab w:val="left" w:pos="2340"/>
          <w:tab w:val="left" w:pos="2835"/>
        </w:tabs>
        <w:jc w:val="both"/>
        <w:rPr>
          <w:rFonts w:ascii="Bookman Old Style" w:hAnsi="Bookman Old Style"/>
        </w:rPr>
      </w:pPr>
      <w:r w:rsidRPr="00376B0C">
        <w:rPr>
          <w:rFonts w:ascii="Bookman Old Style" w:hAnsi="Bookman Old Style"/>
        </w:rPr>
        <w:t>Competirá, também, à empresa Responder por quaisquer danos, perdas ou prejuízos causados diretamente ao CONTRATANTE ou a terceiros decorrentes de sua culpa ou dolo na execução do contrato, não excluindo ou reduzindo essa responsabilidade, a fiscalização do CONTRATANTE em seu acompanhamento.</w:t>
      </w:r>
    </w:p>
    <w:p w:rsidR="00471307" w:rsidRPr="00376B0C" w:rsidRDefault="00471307" w:rsidP="00471307">
      <w:pPr>
        <w:pStyle w:val="PargrafodaLista"/>
        <w:autoSpaceDE w:val="0"/>
        <w:autoSpaceDN w:val="0"/>
        <w:adjustRightInd w:val="0"/>
        <w:ind w:left="0"/>
        <w:jc w:val="both"/>
        <w:rPr>
          <w:rFonts w:ascii="Bookman Old Style" w:hAnsi="Bookman Old Style"/>
        </w:rPr>
      </w:pPr>
    </w:p>
    <w:p w:rsidR="00471307" w:rsidRDefault="00471307" w:rsidP="00471307">
      <w:pPr>
        <w:jc w:val="center"/>
        <w:rPr>
          <w:rFonts w:ascii="Bookman Old Style" w:hAnsi="Bookman Old Style"/>
          <w:b/>
          <w:bCs/>
          <w:highlight w:val="lightGray"/>
        </w:rPr>
      </w:pPr>
    </w:p>
    <w:p w:rsidR="005842C8" w:rsidRDefault="005842C8" w:rsidP="00D75EDA">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p>
    <w:p w:rsidR="00D75EDA" w:rsidRPr="00A9304B" w:rsidRDefault="00D75EDA" w:rsidP="00D75EDA">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471307">
        <w:rPr>
          <w:rFonts w:ascii="Bookman Old Style" w:hAnsi="Bookman Old Style" w:cs="Arial"/>
          <w:szCs w:val="24"/>
          <w:lang w:val="pt-BR"/>
        </w:rPr>
        <w:t>1</w:t>
      </w:r>
      <w:r w:rsidR="00901A87">
        <w:rPr>
          <w:rFonts w:ascii="Bookman Old Style" w:hAnsi="Bookman Old Style" w:cs="Arial"/>
          <w:szCs w:val="24"/>
          <w:lang w:val="pt-BR"/>
        </w:rPr>
        <w:t>4</w:t>
      </w:r>
      <w:r w:rsidRPr="00A9304B">
        <w:rPr>
          <w:rFonts w:ascii="Bookman Old Style" w:hAnsi="Bookman Old Style" w:cs="Arial"/>
          <w:szCs w:val="24"/>
          <w:lang w:val="pt-BR"/>
        </w:rPr>
        <w:t xml:space="preserve"> de </w:t>
      </w:r>
      <w:r w:rsidR="00471307">
        <w:rPr>
          <w:rFonts w:ascii="Bookman Old Style" w:hAnsi="Bookman Old Style" w:cs="Arial"/>
          <w:szCs w:val="24"/>
          <w:lang w:val="pt-BR"/>
        </w:rPr>
        <w:t>junho</w:t>
      </w:r>
      <w:r w:rsidRPr="00A9304B">
        <w:rPr>
          <w:rFonts w:ascii="Bookman Old Style" w:hAnsi="Bookman Old Style" w:cs="Arial"/>
          <w:szCs w:val="24"/>
          <w:lang w:val="pt-BR"/>
        </w:rPr>
        <w:t xml:space="preserve"> de </w:t>
      </w:r>
      <w:r w:rsidR="00FC4816">
        <w:rPr>
          <w:rFonts w:ascii="Bookman Old Style" w:hAnsi="Bookman Old Style" w:cs="Arial"/>
          <w:szCs w:val="24"/>
          <w:lang w:val="pt-BR"/>
        </w:rPr>
        <w:t>201</w:t>
      </w:r>
      <w:r w:rsidR="00901A87">
        <w:rPr>
          <w:rFonts w:ascii="Bookman Old Style" w:hAnsi="Bookman Old Style" w:cs="Arial"/>
          <w:szCs w:val="24"/>
          <w:lang w:val="pt-BR"/>
        </w:rPr>
        <w:t>8</w:t>
      </w:r>
      <w:r w:rsidRPr="00A9304B">
        <w:rPr>
          <w:rFonts w:ascii="Bookman Old Style" w:hAnsi="Bookman Old Style" w:cs="Arial"/>
          <w:szCs w:val="24"/>
          <w:lang w:val="pt-BR"/>
        </w:rPr>
        <w:t>.</w:t>
      </w:r>
    </w:p>
    <w:p w:rsidR="00D75EDA" w:rsidRPr="00A9304B" w:rsidRDefault="00D75EDA" w:rsidP="00D75EDA">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D75EDA" w:rsidRPr="00A9304B" w:rsidRDefault="00D75EDA" w:rsidP="00D75EDA">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D75EDA" w:rsidRPr="00A9304B" w:rsidRDefault="00D75EDA" w:rsidP="00D75EDA">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D75EDA" w:rsidRPr="00A9304B" w:rsidRDefault="00D75EDA" w:rsidP="00D75EDA">
      <w:pPr>
        <w:jc w:val="center"/>
        <w:rPr>
          <w:rFonts w:ascii="Bookman Old Style" w:hAnsi="Bookman Old Style" w:cs="Arial"/>
          <w:b/>
          <w:bCs/>
        </w:rPr>
      </w:pPr>
      <w:r w:rsidRPr="00A9304B">
        <w:rPr>
          <w:rFonts w:ascii="Bookman Old Style" w:hAnsi="Bookman Old Style" w:cs="Arial"/>
          <w:b/>
          <w:bCs/>
        </w:rPr>
        <w:t>Prefeito Municipal</w:t>
      </w:r>
    </w:p>
    <w:p w:rsidR="00901A87" w:rsidRDefault="00265468" w:rsidP="00540DD5">
      <w:pPr>
        <w:pStyle w:val="Corpodetexto1"/>
        <w:tabs>
          <w:tab w:val="left" w:pos="1418"/>
          <w:tab w:val="left" w:pos="2836"/>
          <w:tab w:val="left" w:pos="4254"/>
          <w:tab w:val="left" w:pos="5672"/>
          <w:tab w:val="left" w:pos="7090"/>
          <w:tab w:val="left" w:pos="8508"/>
        </w:tabs>
        <w:rPr>
          <w:rFonts w:ascii="Bookman Old Style" w:hAnsi="Bookman Old Style"/>
          <w:b/>
          <w:bCs/>
          <w:szCs w:val="24"/>
          <w:lang w:val="pt-BR"/>
        </w:rPr>
      </w:pPr>
      <w:r w:rsidRPr="006934DE">
        <w:rPr>
          <w:rFonts w:ascii="Bookman Old Style" w:hAnsi="Bookman Old Style"/>
          <w:b/>
          <w:bCs/>
          <w:szCs w:val="24"/>
          <w:lang w:val="pt-BR"/>
        </w:rPr>
        <w:br w:type="page"/>
      </w:r>
    </w:p>
    <w:p w:rsidR="00901A87" w:rsidRDefault="00901A87" w:rsidP="00540DD5">
      <w:pPr>
        <w:pStyle w:val="Corpodetexto1"/>
        <w:tabs>
          <w:tab w:val="left" w:pos="1418"/>
          <w:tab w:val="left" w:pos="2836"/>
          <w:tab w:val="left" w:pos="4254"/>
          <w:tab w:val="left" w:pos="5672"/>
          <w:tab w:val="left" w:pos="7090"/>
          <w:tab w:val="left" w:pos="8508"/>
        </w:tabs>
        <w:rPr>
          <w:rFonts w:ascii="Bookman Old Style" w:hAnsi="Bookman Old Style"/>
          <w:b/>
          <w:bCs/>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9522F2">
        <w:rPr>
          <w:rFonts w:ascii="Bookman Old Style" w:hAnsi="Bookman Old Style"/>
          <w:b/>
          <w:szCs w:val="24"/>
          <w:lang w:val="pt-BR"/>
        </w:rPr>
        <w:t>0</w:t>
      </w:r>
      <w:r w:rsidR="00901A87">
        <w:rPr>
          <w:rFonts w:ascii="Bookman Old Style" w:hAnsi="Bookman Old Style"/>
          <w:b/>
          <w:szCs w:val="24"/>
          <w:lang w:val="pt-BR"/>
        </w:rPr>
        <w:t>4</w:t>
      </w:r>
      <w:r w:rsidR="00471307">
        <w:rPr>
          <w:rFonts w:ascii="Bookman Old Style" w:hAnsi="Bookman Old Style"/>
          <w:b/>
          <w:szCs w:val="24"/>
          <w:lang w:val="pt-BR"/>
        </w:rPr>
        <w:t>7</w:t>
      </w:r>
      <w:r w:rsidRPr="00A9304B">
        <w:rPr>
          <w:rFonts w:ascii="Bookman Old Style" w:hAnsi="Bookman Old Style"/>
          <w:b/>
          <w:szCs w:val="24"/>
          <w:lang w:val="pt-BR"/>
        </w:rPr>
        <w:t>/</w:t>
      </w:r>
      <w:r w:rsidR="00FC4816">
        <w:rPr>
          <w:rFonts w:ascii="Bookman Old Style" w:hAnsi="Bookman Old Style"/>
          <w:b/>
          <w:szCs w:val="24"/>
          <w:lang w:val="pt-BR"/>
        </w:rPr>
        <w:t>201</w:t>
      </w:r>
      <w:r w:rsidR="00901A87">
        <w:rPr>
          <w:rFonts w:ascii="Bookman Old Style" w:hAnsi="Bookman Old Style"/>
          <w:b/>
          <w:szCs w:val="24"/>
          <w:lang w:val="pt-BR"/>
        </w:rPr>
        <w:t>8</w:t>
      </w:r>
    </w:p>
    <w:p w:rsidR="00540DD5" w:rsidRPr="00355F7F" w:rsidRDefault="00540DD5" w:rsidP="00430246">
      <w:pPr>
        <w:pStyle w:val="PargrafodaLista"/>
        <w:ind w:left="0"/>
        <w:jc w:val="both"/>
        <w:rPr>
          <w:rFonts w:ascii="Bookman Old Style" w:hAnsi="Bookman Old Style"/>
          <w:b/>
        </w:rPr>
      </w:pPr>
    </w:p>
    <w:p w:rsidR="001F72FB" w:rsidRDefault="001F72FB" w:rsidP="001F72FB">
      <w:pPr>
        <w:autoSpaceDE w:val="0"/>
        <w:autoSpaceDN w:val="0"/>
        <w:adjustRightInd w:val="0"/>
        <w:jc w:val="center"/>
        <w:rPr>
          <w:rFonts w:ascii="Bookman Old Style" w:hAnsi="Bookman Old Style" w:cs="BookmanOldStyle,Bold"/>
          <w:b/>
          <w:bCs/>
        </w:rPr>
      </w:pPr>
    </w:p>
    <w:p w:rsidR="001F72FB" w:rsidRDefault="001F72FB" w:rsidP="001F72FB">
      <w:pPr>
        <w:autoSpaceDE w:val="0"/>
        <w:autoSpaceDN w:val="0"/>
        <w:adjustRightInd w:val="0"/>
        <w:jc w:val="center"/>
        <w:rPr>
          <w:rFonts w:ascii="Bookman Old Style" w:hAnsi="Bookman Old Style" w:cs="BookmanOldStyle,Bold"/>
          <w:b/>
          <w:bCs/>
        </w:rPr>
      </w:pPr>
    </w:p>
    <w:p w:rsidR="001F72FB" w:rsidRPr="001F72FB" w:rsidRDefault="009922B5"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ANEXO  X</w:t>
      </w:r>
    </w:p>
    <w:p w:rsidR="001F72FB" w:rsidRDefault="00265468"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 xml:space="preserve">MODELO DE </w:t>
      </w:r>
      <w:r w:rsidR="001F72FB" w:rsidRPr="001F72FB">
        <w:rPr>
          <w:rFonts w:ascii="Bookman Old Style" w:hAnsi="Bookman Old Style" w:cs="BookmanOldStyle,Bold"/>
          <w:b/>
          <w:bCs/>
        </w:rPr>
        <w:t>PROPOSTA COMERCIAL</w:t>
      </w:r>
    </w:p>
    <w:p w:rsidR="001F72FB" w:rsidRDefault="001F72FB" w:rsidP="001F72FB">
      <w:pPr>
        <w:autoSpaceDE w:val="0"/>
        <w:autoSpaceDN w:val="0"/>
        <w:adjustRightInd w:val="0"/>
        <w:jc w:val="center"/>
        <w:rPr>
          <w:rFonts w:ascii="Bookman Old Style" w:hAnsi="Bookman Old Style" w:cs="BookmanOldStyle,Bold"/>
          <w:b/>
          <w:bCs/>
        </w:rPr>
      </w:pP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Razão Social: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Nome Fantasia: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CNPJ nº: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Estadual: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Municipal: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Endereço: ........................................................</w:t>
      </w:r>
    </w:p>
    <w:p w:rsidR="00243A6F" w:rsidRPr="001F72FB" w:rsidRDefault="00243A6F" w:rsidP="001F72FB">
      <w:pPr>
        <w:autoSpaceDE w:val="0"/>
        <w:autoSpaceDN w:val="0"/>
        <w:adjustRightInd w:val="0"/>
        <w:jc w:val="center"/>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
          <w:b/>
        </w:rPr>
      </w:pPr>
      <w:r>
        <w:rPr>
          <w:rFonts w:ascii="Bookman Old Style" w:hAnsi="Bookman Old Style" w:cs="BookmanOldStyle"/>
          <w:b/>
        </w:rPr>
        <w:t>DA PROPOSTA</w:t>
      </w:r>
    </w:p>
    <w:p w:rsidR="001F72FB" w:rsidRPr="008F0E72" w:rsidRDefault="001F72FB" w:rsidP="008F0E72">
      <w:pPr>
        <w:pStyle w:val="PargrafodaLista"/>
        <w:ind w:left="0"/>
        <w:jc w:val="both"/>
        <w:rPr>
          <w:rFonts w:ascii="Bookman Old Style" w:hAnsi="Bookman Old Style"/>
          <w:b/>
        </w:rPr>
      </w:pPr>
      <w:r w:rsidRPr="001F72FB">
        <w:rPr>
          <w:rFonts w:ascii="Bookman Old Style" w:hAnsi="Bookman Old Style" w:cs="BookmanOldStyle"/>
        </w:rPr>
        <w:t xml:space="preserve">Proposta Comercial para </w:t>
      </w:r>
      <w:r w:rsidR="00471307" w:rsidRPr="00471307">
        <w:rPr>
          <w:rFonts w:ascii="Bookman Old Style" w:hAnsi="Bookman Old Style"/>
          <w:b/>
          <w:color w:val="000000"/>
          <w:sz w:val="25"/>
          <w:szCs w:val="25"/>
        </w:rPr>
        <w:t>Contratação de empresa especializada em serviços de apoio administrativo para atuar no levantamento das atividades econômicas instaladas no município, a fim de disponibilizar informações relevantes por meio de relatórios mensais ao responsável pelo setor de tributação, que tomará decisões visando o planejamento da arrecadação do município com base nos dados repassados, considerados serviços secundários e unicamente preparatórios, por meio de relatórios mensais que darão suporte para a administração municipal na elaboração de ações que elevem a arrecadação própria do município</w:t>
      </w:r>
      <w:r w:rsidRPr="001F72FB">
        <w:rPr>
          <w:rFonts w:ascii="Bookman Old Style" w:hAnsi="Bookman Old Style" w:cs="BookmanOldStyle"/>
        </w:rPr>
        <w:t>, conforme as especificações contidas no</w:t>
      </w:r>
      <w:r w:rsidR="00471307">
        <w:rPr>
          <w:rFonts w:ascii="Bookman Old Style" w:hAnsi="Bookman Old Style" w:cs="BookmanOldStyle"/>
        </w:rPr>
        <w:t xml:space="preserve"> </w:t>
      </w:r>
      <w:r w:rsidRPr="001F72FB">
        <w:rPr>
          <w:rFonts w:ascii="Bookman Old Style" w:hAnsi="Bookman Old Style" w:cs="BookmanOldStyle"/>
        </w:rPr>
        <w:t xml:space="preserve">Edital da Licitação na modalidade Pregão Presencial nº </w:t>
      </w:r>
      <w:r w:rsidR="00471307" w:rsidRPr="00471307">
        <w:rPr>
          <w:rFonts w:ascii="Bookman Old Style" w:hAnsi="Bookman Old Style" w:cs="BookmanOldStyle"/>
          <w:b/>
        </w:rPr>
        <w:t>0</w:t>
      </w:r>
      <w:r w:rsidR="00471307">
        <w:rPr>
          <w:rFonts w:ascii="Bookman Old Style" w:hAnsi="Bookman Old Style" w:cs="BookmanOldStyle,Bold"/>
          <w:b/>
          <w:bCs/>
        </w:rPr>
        <w:t>47</w:t>
      </w:r>
      <w:r w:rsidRPr="001F72FB">
        <w:rPr>
          <w:rFonts w:ascii="Bookman Old Style" w:hAnsi="Bookman Old Style" w:cs="BookmanOldStyle,Bold"/>
          <w:b/>
          <w:bCs/>
        </w:rPr>
        <w:t>/</w:t>
      </w:r>
      <w:r w:rsidR="00FC4816">
        <w:rPr>
          <w:rFonts w:ascii="Bookman Old Style" w:hAnsi="Bookman Old Style" w:cs="BookmanOldStyle,Bold"/>
          <w:b/>
          <w:bCs/>
        </w:rPr>
        <w:t>201</w:t>
      </w:r>
      <w:r w:rsidR="00901A87">
        <w:rPr>
          <w:rFonts w:ascii="Bookman Old Style" w:hAnsi="Bookman Old Style" w:cs="BookmanOldStyle,Bold"/>
          <w:b/>
          <w:bCs/>
        </w:rPr>
        <w:t>8</w:t>
      </w:r>
      <w:r w:rsidRPr="001F72FB">
        <w:rPr>
          <w:rFonts w:ascii="Bookman Old Style" w:hAnsi="Bookman Old Style" w:cs="BookmanOldStyle"/>
        </w:rPr>
        <w:t>, e seus Anexos.</w:t>
      </w:r>
    </w:p>
    <w:p w:rsidR="001F72FB" w:rsidRDefault="001F72FB" w:rsidP="001F72FB">
      <w:pPr>
        <w:autoSpaceDE w:val="0"/>
        <w:autoSpaceDN w:val="0"/>
        <w:adjustRightInd w:val="0"/>
        <w:jc w:val="both"/>
        <w:rPr>
          <w:rFonts w:ascii="Bookman Old Style" w:hAnsi="Bookman Old Style" w:cs="BookmanOldStyle,Bold"/>
          <w:b/>
          <w:bCs/>
        </w:rPr>
      </w:pPr>
    </w:p>
    <w:p w:rsidR="001F72FB" w:rsidRPr="00174A13" w:rsidRDefault="001F72FB" w:rsidP="00E6428F">
      <w:pPr>
        <w:numPr>
          <w:ilvl w:val="0"/>
          <w:numId w:val="13"/>
        </w:numPr>
        <w:autoSpaceDE w:val="0"/>
        <w:autoSpaceDN w:val="0"/>
        <w:adjustRightInd w:val="0"/>
        <w:spacing w:before="120" w:after="120"/>
        <w:ind w:left="714" w:hanging="357"/>
        <w:jc w:val="both"/>
        <w:rPr>
          <w:rFonts w:ascii="Bookman Old Style" w:hAnsi="Bookman Old Style" w:cs="BookmanOldStyle,Bold"/>
          <w:b/>
          <w:bCs/>
        </w:rPr>
      </w:pPr>
      <w:r w:rsidRPr="001F72FB">
        <w:rPr>
          <w:rFonts w:ascii="Bookman Old Style" w:hAnsi="Bookman Old Style" w:cs="BookmanOldStyle,Bold"/>
          <w:b/>
          <w:bCs/>
        </w:rPr>
        <w:t>DO VALOR DA PROPOSTA</w:t>
      </w:r>
    </w:p>
    <w:p w:rsidR="00F47BD1" w:rsidRPr="00174A13" w:rsidRDefault="00F47BD1" w:rsidP="00174A13">
      <w:pPr>
        <w:tabs>
          <w:tab w:val="left" w:pos="142"/>
          <w:tab w:val="left" w:pos="284"/>
        </w:tabs>
        <w:ind w:left="720"/>
        <w:rPr>
          <w:rFonts w:ascii="Bookman Old Style" w:hAnsi="Bookman Old Style"/>
        </w:rPr>
      </w:pPr>
    </w:p>
    <w:tbl>
      <w:tblPr>
        <w:tblStyle w:val="Tabelacomgrade"/>
        <w:tblW w:w="9220" w:type="dxa"/>
        <w:tblInd w:w="351" w:type="dxa"/>
        <w:tblLook w:val="04A0"/>
      </w:tblPr>
      <w:tblGrid>
        <w:gridCol w:w="879"/>
        <w:gridCol w:w="5341"/>
        <w:gridCol w:w="1572"/>
        <w:gridCol w:w="1428"/>
      </w:tblGrid>
      <w:tr w:rsidR="00471307" w:rsidTr="00471307">
        <w:tc>
          <w:tcPr>
            <w:tcW w:w="879" w:type="dxa"/>
            <w:vAlign w:val="bottom"/>
          </w:tcPr>
          <w:p w:rsidR="00471307" w:rsidRPr="008C2EB8" w:rsidRDefault="00471307" w:rsidP="008238D0">
            <w:pPr>
              <w:jc w:val="both"/>
              <w:rPr>
                <w:rFonts w:ascii="Bookman Old Style" w:hAnsi="Bookman Old Style" w:cs="Calibri"/>
                <w:b/>
                <w:bCs/>
              </w:rPr>
            </w:pPr>
            <w:r w:rsidRPr="008C2EB8">
              <w:rPr>
                <w:rFonts w:ascii="Bookman Old Style" w:hAnsi="Bookman Old Style" w:cs="Calibri"/>
                <w:b/>
                <w:bCs/>
              </w:rPr>
              <w:t>ITEM</w:t>
            </w:r>
          </w:p>
        </w:tc>
        <w:tc>
          <w:tcPr>
            <w:tcW w:w="5341" w:type="dxa"/>
            <w:vAlign w:val="bottom"/>
          </w:tcPr>
          <w:p w:rsidR="00471307" w:rsidRPr="008C2EB8" w:rsidRDefault="00471307" w:rsidP="008238D0">
            <w:pPr>
              <w:jc w:val="center"/>
              <w:rPr>
                <w:rFonts w:ascii="Bookman Old Style" w:hAnsi="Bookman Old Style" w:cs="Calibri"/>
                <w:b/>
                <w:bCs/>
              </w:rPr>
            </w:pPr>
            <w:r w:rsidRPr="008C2EB8">
              <w:rPr>
                <w:rFonts w:ascii="Bookman Old Style" w:hAnsi="Bookman Old Style" w:cs="Calibri"/>
                <w:b/>
                <w:bCs/>
              </w:rPr>
              <w:t>SERVIÇO</w:t>
            </w:r>
          </w:p>
        </w:tc>
        <w:tc>
          <w:tcPr>
            <w:tcW w:w="1572" w:type="dxa"/>
            <w:vAlign w:val="bottom"/>
          </w:tcPr>
          <w:p w:rsidR="00471307" w:rsidRPr="007056A2" w:rsidRDefault="00471307" w:rsidP="008238D0">
            <w:pPr>
              <w:jc w:val="center"/>
              <w:rPr>
                <w:rFonts w:ascii="Bookman Old Style" w:hAnsi="Bookman Old Style" w:cs="Calibri"/>
                <w:b/>
                <w:bCs/>
                <w:sz w:val="22"/>
                <w:szCs w:val="22"/>
              </w:rPr>
            </w:pPr>
            <w:r>
              <w:rPr>
                <w:rFonts w:ascii="Bookman Old Style" w:hAnsi="Bookman Old Style" w:cs="Calibri"/>
                <w:b/>
                <w:bCs/>
                <w:sz w:val="22"/>
                <w:szCs w:val="22"/>
              </w:rPr>
              <w:t>Valor mensal</w:t>
            </w:r>
          </w:p>
        </w:tc>
        <w:tc>
          <w:tcPr>
            <w:tcW w:w="1428" w:type="dxa"/>
          </w:tcPr>
          <w:p w:rsidR="00471307" w:rsidRDefault="00471307" w:rsidP="00471307">
            <w:pPr>
              <w:jc w:val="center"/>
              <w:rPr>
                <w:rFonts w:ascii="Bookman Old Style" w:hAnsi="Bookman Old Style" w:cs="Calibri"/>
                <w:b/>
                <w:bCs/>
                <w:sz w:val="22"/>
                <w:szCs w:val="22"/>
              </w:rPr>
            </w:pPr>
            <w:r w:rsidRPr="007056A2">
              <w:rPr>
                <w:rFonts w:ascii="Bookman Old Style" w:hAnsi="Bookman Old Style" w:cs="Calibri"/>
                <w:b/>
                <w:bCs/>
                <w:sz w:val="22"/>
                <w:szCs w:val="22"/>
              </w:rPr>
              <w:t>TOTAL R$</w:t>
            </w:r>
          </w:p>
          <w:p w:rsidR="00471307" w:rsidRPr="007056A2" w:rsidRDefault="00471307" w:rsidP="00471307">
            <w:pPr>
              <w:jc w:val="center"/>
              <w:rPr>
                <w:rFonts w:ascii="Bookman Old Style" w:hAnsi="Bookman Old Style" w:cs="Calibri"/>
                <w:b/>
                <w:bCs/>
                <w:sz w:val="22"/>
                <w:szCs w:val="22"/>
              </w:rPr>
            </w:pPr>
            <w:r w:rsidRPr="007056A2">
              <w:rPr>
                <w:rFonts w:ascii="Bookman Old Style" w:hAnsi="Bookman Old Style" w:cs="Calibri"/>
                <w:b/>
                <w:bCs/>
                <w:sz w:val="22"/>
                <w:szCs w:val="22"/>
              </w:rPr>
              <w:t xml:space="preserve"> </w:t>
            </w:r>
          </w:p>
        </w:tc>
      </w:tr>
      <w:tr w:rsidR="00471307" w:rsidTr="00471307">
        <w:tc>
          <w:tcPr>
            <w:tcW w:w="879" w:type="dxa"/>
          </w:tcPr>
          <w:p w:rsidR="00471307" w:rsidRDefault="00471307" w:rsidP="008238D0">
            <w:pPr>
              <w:jc w:val="center"/>
              <w:rPr>
                <w:rFonts w:ascii="Bookman Old Style" w:hAnsi="Bookman Old Style" w:cs="Arial"/>
                <w:b/>
                <w:bCs/>
                <w:sz w:val="22"/>
                <w:szCs w:val="22"/>
              </w:rPr>
            </w:pPr>
            <w:r>
              <w:rPr>
                <w:rFonts w:ascii="Bookman Old Style" w:hAnsi="Bookman Old Style" w:cs="Arial"/>
                <w:b/>
                <w:bCs/>
                <w:sz w:val="22"/>
                <w:szCs w:val="22"/>
              </w:rPr>
              <w:t>1</w:t>
            </w:r>
          </w:p>
        </w:tc>
        <w:tc>
          <w:tcPr>
            <w:tcW w:w="5341" w:type="dxa"/>
          </w:tcPr>
          <w:p w:rsidR="00471307" w:rsidRDefault="00471307" w:rsidP="008238D0">
            <w:pPr>
              <w:rPr>
                <w:rFonts w:ascii="Bookman Old Style" w:hAnsi="Bookman Old Style" w:cs="Arial"/>
                <w:b/>
                <w:bCs/>
                <w:sz w:val="22"/>
                <w:szCs w:val="22"/>
              </w:rPr>
            </w:pPr>
            <w:r w:rsidRPr="00471307">
              <w:rPr>
                <w:rFonts w:ascii="Bookman Old Style" w:hAnsi="Bookman Old Style"/>
                <w:b/>
                <w:color w:val="000000"/>
                <w:sz w:val="25"/>
                <w:szCs w:val="25"/>
              </w:rPr>
              <w:t xml:space="preserve">Contratação de empresa especializada em serviços de apoio administrativo para atuar no levantamento das atividades econômicas instaladas no município, a fim de disponibilizar informações relevantes por meio de relatórios mensais ao responsável pelo setor de tributação, que tomará decisões visando o planejamento da arrecadação do município com base nos dados repassados, considerados serviços secundários e unicamente preparatórios, por meio de relatórios </w:t>
            </w:r>
            <w:r w:rsidRPr="00471307">
              <w:rPr>
                <w:rFonts w:ascii="Bookman Old Style" w:hAnsi="Bookman Old Style"/>
                <w:b/>
                <w:color w:val="000000"/>
                <w:sz w:val="25"/>
                <w:szCs w:val="25"/>
              </w:rPr>
              <w:lastRenderedPageBreak/>
              <w:t>mensais que darão suporte para a administração municipal na elaboração de ações que elevem a arrecadação própria do município</w:t>
            </w:r>
          </w:p>
        </w:tc>
        <w:tc>
          <w:tcPr>
            <w:tcW w:w="1572" w:type="dxa"/>
          </w:tcPr>
          <w:p w:rsidR="00471307" w:rsidRDefault="00471307" w:rsidP="008238D0">
            <w:pPr>
              <w:rPr>
                <w:rFonts w:ascii="Bookman Old Style" w:hAnsi="Bookman Old Style" w:cs="Arial"/>
                <w:b/>
                <w:bCs/>
                <w:sz w:val="22"/>
                <w:szCs w:val="22"/>
              </w:rPr>
            </w:pPr>
          </w:p>
        </w:tc>
        <w:tc>
          <w:tcPr>
            <w:tcW w:w="1428" w:type="dxa"/>
          </w:tcPr>
          <w:p w:rsidR="00471307" w:rsidRDefault="00471307" w:rsidP="008238D0">
            <w:pPr>
              <w:rPr>
                <w:rFonts w:ascii="Bookman Old Style" w:hAnsi="Bookman Old Style" w:cs="Arial"/>
                <w:b/>
                <w:bCs/>
                <w:sz w:val="22"/>
                <w:szCs w:val="22"/>
              </w:rPr>
            </w:pPr>
          </w:p>
        </w:tc>
      </w:tr>
      <w:tr w:rsidR="00471307" w:rsidTr="00471307">
        <w:tc>
          <w:tcPr>
            <w:tcW w:w="879" w:type="dxa"/>
          </w:tcPr>
          <w:p w:rsidR="00471307" w:rsidRDefault="00471307" w:rsidP="008238D0">
            <w:pPr>
              <w:rPr>
                <w:rFonts w:ascii="Bookman Old Style" w:hAnsi="Bookman Old Style" w:cs="Arial"/>
                <w:b/>
                <w:bCs/>
                <w:sz w:val="22"/>
                <w:szCs w:val="22"/>
              </w:rPr>
            </w:pPr>
          </w:p>
        </w:tc>
        <w:tc>
          <w:tcPr>
            <w:tcW w:w="5341" w:type="dxa"/>
          </w:tcPr>
          <w:p w:rsidR="00471307" w:rsidRDefault="00471307" w:rsidP="008238D0">
            <w:pPr>
              <w:rPr>
                <w:rFonts w:ascii="Bookman Old Style" w:hAnsi="Bookman Old Style"/>
                <w:b/>
              </w:rPr>
            </w:pPr>
          </w:p>
        </w:tc>
        <w:tc>
          <w:tcPr>
            <w:tcW w:w="1572" w:type="dxa"/>
          </w:tcPr>
          <w:p w:rsidR="00471307" w:rsidRDefault="00471307" w:rsidP="008238D0">
            <w:pPr>
              <w:rPr>
                <w:rFonts w:ascii="Bookman Old Style" w:hAnsi="Bookman Old Style" w:cs="Arial"/>
                <w:b/>
                <w:bCs/>
                <w:sz w:val="22"/>
                <w:szCs w:val="22"/>
              </w:rPr>
            </w:pPr>
          </w:p>
        </w:tc>
        <w:tc>
          <w:tcPr>
            <w:tcW w:w="1428" w:type="dxa"/>
          </w:tcPr>
          <w:p w:rsidR="00471307" w:rsidRDefault="00471307" w:rsidP="008238D0">
            <w:pPr>
              <w:rPr>
                <w:rFonts w:ascii="Bookman Old Style" w:hAnsi="Bookman Old Style" w:cs="Arial"/>
                <w:b/>
                <w:bCs/>
                <w:sz w:val="22"/>
                <w:szCs w:val="22"/>
              </w:rPr>
            </w:pPr>
          </w:p>
        </w:tc>
      </w:tr>
    </w:tbl>
    <w:p w:rsidR="00F47BD1" w:rsidRPr="00174A13" w:rsidRDefault="00F47BD1" w:rsidP="00F47BD1">
      <w:pPr>
        <w:tabs>
          <w:tab w:val="left" w:pos="142"/>
          <w:tab w:val="left" w:pos="284"/>
        </w:tabs>
        <w:rPr>
          <w:rFonts w:ascii="Bookman Old Style" w:hAnsi="Bookman Old Style"/>
        </w:rPr>
      </w:pPr>
    </w:p>
    <w:p w:rsidR="00F47BD1" w:rsidRPr="00174A13" w:rsidRDefault="00F47BD1" w:rsidP="00F47BD1">
      <w:pPr>
        <w:rPr>
          <w:rFonts w:ascii="Bookman Old Style" w:hAnsi="Bookman Old Style"/>
        </w:rPr>
      </w:pPr>
      <w:r w:rsidRPr="00174A13">
        <w:rPr>
          <w:rFonts w:ascii="Bookman Old Style" w:hAnsi="Bookman Old Style"/>
        </w:rPr>
        <w:t>OBS:  S</w:t>
      </w:r>
      <w:r w:rsidR="006C6A43">
        <w:rPr>
          <w:rFonts w:ascii="Bookman Old Style" w:hAnsi="Bookman Old Style"/>
        </w:rPr>
        <w:t>erá avaliado menor preço. Seguindo</w:t>
      </w:r>
      <w:r w:rsidRPr="00174A13">
        <w:rPr>
          <w:rFonts w:ascii="Bookman Old Style" w:hAnsi="Bookman Old Style"/>
        </w:rPr>
        <w:t xml:space="preserve"> rigorosame</w:t>
      </w:r>
      <w:r w:rsidR="006C6A43">
        <w:rPr>
          <w:rFonts w:ascii="Bookman Old Style" w:hAnsi="Bookman Old Style"/>
        </w:rPr>
        <w:t>nte as especificações do Edital e termo de referência</w:t>
      </w:r>
    </w:p>
    <w:p w:rsidR="000D2E56" w:rsidRDefault="000D2E56" w:rsidP="00174A13">
      <w:pPr>
        <w:rPr>
          <w:rFonts w:ascii="Bookman Old Style" w:hAnsi="Bookman Old Style" w:cs="BookmanOldStyle"/>
          <w:b/>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No preço acima estão consideradas todas as exigências contidas no Edital do Pregão</w:t>
      </w:r>
      <w:r w:rsidR="00471307">
        <w:rPr>
          <w:rFonts w:ascii="Bookman Old Style" w:hAnsi="Bookman Old Style" w:cs="BookmanOldStyle"/>
        </w:rPr>
        <w:t xml:space="preserve"> </w:t>
      </w:r>
      <w:r w:rsidRPr="001F72FB">
        <w:rPr>
          <w:rFonts w:ascii="Bookman Old Style" w:hAnsi="Bookman Old Style" w:cs="BookmanOldStyle"/>
        </w:rPr>
        <w:t xml:space="preserve">Presencial </w:t>
      </w:r>
      <w:r w:rsidRPr="001F72FB">
        <w:rPr>
          <w:rFonts w:ascii="Bookman Old Style" w:hAnsi="Bookman Old Style" w:cs="BookmanOldStyle,Bold"/>
          <w:b/>
          <w:bCs/>
        </w:rPr>
        <w:t xml:space="preserve">nº </w:t>
      </w:r>
      <w:r w:rsidR="009522F2">
        <w:rPr>
          <w:rFonts w:ascii="Bookman Old Style" w:hAnsi="Bookman Old Style" w:cs="BookmanOldStyle,Bold"/>
          <w:b/>
          <w:bCs/>
        </w:rPr>
        <w:t>0</w:t>
      </w:r>
      <w:r w:rsidR="00901A87">
        <w:rPr>
          <w:rFonts w:ascii="Bookman Old Style" w:hAnsi="Bookman Old Style" w:cs="BookmanOldStyle,Bold"/>
          <w:b/>
          <w:bCs/>
        </w:rPr>
        <w:t>4</w:t>
      </w:r>
      <w:r w:rsidR="00471307">
        <w:rPr>
          <w:rFonts w:ascii="Bookman Old Style" w:hAnsi="Bookman Old Style" w:cs="BookmanOldStyle,Bold"/>
          <w:b/>
          <w:bCs/>
        </w:rPr>
        <w:t>7</w:t>
      </w:r>
      <w:r w:rsidRPr="001F72FB">
        <w:rPr>
          <w:rFonts w:ascii="Bookman Old Style" w:hAnsi="Bookman Old Style" w:cs="BookmanOldStyle,Bold"/>
          <w:b/>
          <w:bCs/>
        </w:rPr>
        <w:t>/</w:t>
      </w:r>
      <w:r w:rsidR="00FC4816">
        <w:rPr>
          <w:rFonts w:ascii="Bookman Old Style" w:hAnsi="Bookman Old Style" w:cs="BookmanOldStyle,Bold"/>
          <w:b/>
          <w:bCs/>
        </w:rPr>
        <w:t>201</w:t>
      </w:r>
      <w:r w:rsidR="00901A87">
        <w:rPr>
          <w:rFonts w:ascii="Bookman Old Style" w:hAnsi="Bookman Old Style" w:cs="BookmanOldStyle,Bold"/>
          <w:b/>
          <w:bCs/>
        </w:rPr>
        <w:t>8</w:t>
      </w:r>
      <w:r w:rsidRPr="001F72FB">
        <w:rPr>
          <w:rFonts w:ascii="Bookman Old Style" w:hAnsi="Bookman Old Style" w:cs="BookmanOldStyle,Bold"/>
          <w:b/>
          <w:bCs/>
        </w:rPr>
        <w:t xml:space="preserve">, </w:t>
      </w:r>
      <w:r w:rsidRPr="001F72FB">
        <w:rPr>
          <w:rFonts w:ascii="Bookman Old Style" w:hAnsi="Bookman Old Style" w:cs="BookmanOldStyle"/>
        </w:rPr>
        <w:t>e ainda, todos os custos com</w:t>
      </w:r>
      <w:r w:rsidR="00866D61">
        <w:rPr>
          <w:rFonts w:ascii="Bookman Old Style" w:hAnsi="Bookman Old Style" w:cs="BookmanOldStyle"/>
        </w:rPr>
        <w:t xml:space="preserve"> despes</w:t>
      </w:r>
      <w:r w:rsidR="00D4729B">
        <w:rPr>
          <w:rFonts w:ascii="Bookman Old Style" w:hAnsi="Bookman Old Style" w:cs="BookmanOldStyle"/>
        </w:rPr>
        <w:t>as d</w:t>
      </w:r>
      <w:r w:rsidR="00184D5A">
        <w:rPr>
          <w:rFonts w:ascii="Bookman Old Style" w:hAnsi="Bookman Old Style" w:cs="BookmanOldStyle"/>
        </w:rPr>
        <w:t>e</w:t>
      </w:r>
      <w:r w:rsidR="00D4729B">
        <w:rPr>
          <w:rFonts w:ascii="Bookman Old Style" w:hAnsi="Bookman Old Style" w:cs="BookmanOldStyle"/>
        </w:rPr>
        <w:t xml:space="preserve"> veículo e</w:t>
      </w:r>
      <w:r w:rsidRPr="001F72FB">
        <w:rPr>
          <w:rFonts w:ascii="Bookman Old Style" w:hAnsi="Bookman Old Style" w:cs="BookmanOldStyle"/>
        </w:rPr>
        <w:t xml:space="preserve"> mão-de-obra, taxas, impostos,seguros, encargos sociais e demais despesas diretas e indiretas incidentes sobre ocusto do (s) objeto (s).</w:t>
      </w:r>
    </w:p>
    <w:p w:rsidR="001F72FB" w:rsidRDefault="001F72FB" w:rsidP="001F72FB">
      <w:pPr>
        <w:autoSpaceDE w:val="0"/>
        <w:autoSpaceDN w:val="0"/>
        <w:adjustRightInd w:val="0"/>
        <w:jc w:val="both"/>
        <w:rPr>
          <w:rFonts w:ascii="Bookman Old Style" w:hAnsi="Bookman Old Style" w:cs="BookmanOldStyle,Bold"/>
          <w:b/>
          <w:bCs/>
        </w:rPr>
      </w:pPr>
    </w:p>
    <w:p w:rsid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D</w:t>
      </w:r>
      <w:r w:rsidR="0055176F">
        <w:rPr>
          <w:rFonts w:ascii="Bookman Old Style" w:hAnsi="Bookman Old Style" w:cs="BookmanOldStyle,Bold"/>
          <w:b/>
          <w:bCs/>
        </w:rPr>
        <w:t>A</w:t>
      </w:r>
      <w:r w:rsidR="0055176F" w:rsidRPr="001F72FB">
        <w:rPr>
          <w:rFonts w:ascii="Bookman Old Style" w:hAnsi="Bookman Old Style" w:cs="BookmanOldStyle,Bold"/>
          <w:b/>
          <w:bCs/>
        </w:rPr>
        <w:t xml:space="preserve">EXECUÇÃO </w:t>
      </w:r>
      <w:r w:rsidR="0055176F">
        <w:rPr>
          <w:rFonts w:ascii="Bookman Old Style" w:hAnsi="Bookman Old Style" w:cs="BookmanOldStyle,Bold"/>
          <w:b/>
          <w:bCs/>
        </w:rPr>
        <w:t xml:space="preserve">E </w:t>
      </w:r>
      <w:r w:rsidRPr="001F72FB">
        <w:rPr>
          <w:rFonts w:ascii="Bookman Old Style" w:hAnsi="Bookman Old Style" w:cs="BookmanOldStyle,Bold"/>
          <w:b/>
          <w:bCs/>
        </w:rPr>
        <w:t xml:space="preserve">PRAZO </w:t>
      </w:r>
    </w:p>
    <w:p w:rsidR="00184D5A" w:rsidRPr="001F72FB" w:rsidRDefault="00184D5A" w:rsidP="00184D5A">
      <w:pPr>
        <w:autoSpaceDE w:val="0"/>
        <w:autoSpaceDN w:val="0"/>
        <w:adjustRightInd w:val="0"/>
        <w:ind w:left="720"/>
        <w:jc w:val="both"/>
        <w:rPr>
          <w:rFonts w:ascii="Bookman Old Style" w:hAnsi="Bookman Old Style" w:cs="BookmanOldStyle,Bold"/>
          <w:b/>
          <w:bCs/>
        </w:rPr>
      </w:pPr>
    </w:p>
    <w:p w:rsidR="00EE26B5" w:rsidRDefault="0055176F" w:rsidP="00EE26B5">
      <w:pPr>
        <w:autoSpaceDE w:val="0"/>
        <w:autoSpaceDN w:val="0"/>
        <w:adjustRightInd w:val="0"/>
        <w:jc w:val="both"/>
        <w:rPr>
          <w:rFonts w:ascii="Bookman Old Style" w:hAnsi="Bookman Old Style" w:cs="BookmanOldStyle,Bold"/>
          <w:bCs/>
        </w:rPr>
      </w:pPr>
      <w:r>
        <w:rPr>
          <w:rFonts w:ascii="Bookman Old Style" w:hAnsi="Bookman Old Style" w:cs="BookmanOldStyle"/>
        </w:rPr>
        <w:t xml:space="preserve">Execução do </w:t>
      </w:r>
      <w:r w:rsidR="001F72FB" w:rsidRPr="001F72FB">
        <w:rPr>
          <w:rFonts w:ascii="Bookman Old Style" w:hAnsi="Bookman Old Style" w:cs="BookmanOldStyle"/>
        </w:rPr>
        <w:t xml:space="preserve">objeto: </w:t>
      </w:r>
      <w:r w:rsidR="00A50EA7">
        <w:rPr>
          <w:rFonts w:ascii="Bookman Old Style" w:hAnsi="Bookman Old Style" w:cs="BookmanOldStyle"/>
        </w:rPr>
        <w:t>12 (doze) meses</w:t>
      </w:r>
      <w:bookmarkStart w:id="0" w:name="_GoBack"/>
      <w:bookmarkEnd w:id="0"/>
      <w:r w:rsidR="00174A13" w:rsidRPr="00184D5A">
        <w:rPr>
          <w:rFonts w:ascii="Bookman Old Style" w:hAnsi="Bookman Old Style" w:cs="BookmanOldStyle,Bold"/>
          <w:bCs/>
        </w:rPr>
        <w:t>, podendo ser prorrogado nos termos do disposto no art. 57, inc. II, da Lei Federal nº 8.666/93 com suas alterações posteriores.</w:t>
      </w:r>
    </w:p>
    <w:p w:rsidR="0013696A" w:rsidRDefault="0013696A" w:rsidP="001F72FB">
      <w:pPr>
        <w:autoSpaceDE w:val="0"/>
        <w:autoSpaceDN w:val="0"/>
        <w:adjustRightInd w:val="0"/>
        <w:jc w:val="both"/>
        <w:rPr>
          <w:rFonts w:ascii="Bookman Old Style" w:hAnsi="Bookman Old Style" w:cs="BookmanOldStyle,Bold"/>
          <w:b/>
          <w:bCs/>
        </w:rPr>
      </w:pPr>
    </w:p>
    <w:p w:rsid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VALIDADE DESTA PROPOSTA</w:t>
      </w:r>
    </w:p>
    <w:p w:rsidR="00184D5A" w:rsidRPr="001F72FB" w:rsidRDefault="00184D5A" w:rsidP="00184D5A">
      <w:pPr>
        <w:autoSpaceDE w:val="0"/>
        <w:autoSpaceDN w:val="0"/>
        <w:adjustRightInd w:val="0"/>
        <w:ind w:left="72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A validade dos preços e condições desta proposta é de </w:t>
      </w:r>
      <w:r w:rsidR="0013696A">
        <w:rPr>
          <w:rFonts w:ascii="Bookman Old Style" w:hAnsi="Bookman Old Style" w:cs="BookmanOldStyle,Bold"/>
          <w:b/>
          <w:bCs/>
        </w:rPr>
        <w:t>6</w:t>
      </w:r>
      <w:r w:rsidRPr="001F72FB">
        <w:rPr>
          <w:rFonts w:ascii="Bookman Old Style" w:hAnsi="Bookman Old Style" w:cs="BookmanOldStyle,Bold"/>
          <w:b/>
          <w:bCs/>
        </w:rPr>
        <w:t>0 (</w:t>
      </w:r>
      <w:r w:rsidR="0013696A">
        <w:rPr>
          <w:rFonts w:ascii="Bookman Old Style" w:hAnsi="Bookman Old Style" w:cs="BookmanOldStyle,Bold"/>
          <w:b/>
          <w:bCs/>
        </w:rPr>
        <w:t>sessenta</w:t>
      </w:r>
      <w:r w:rsidRPr="001F72FB">
        <w:rPr>
          <w:rFonts w:ascii="Bookman Old Style" w:hAnsi="Bookman Old Style" w:cs="BookmanOldStyle,Bold"/>
          <w:b/>
          <w:bCs/>
        </w:rPr>
        <w:t xml:space="preserve">) dias </w:t>
      </w:r>
      <w:r w:rsidRPr="001F72FB">
        <w:rPr>
          <w:rFonts w:ascii="Bookman Old Style" w:hAnsi="Bookman Old Style" w:cs="BookmanOldStyle"/>
        </w:rPr>
        <w:t>a contarda data de abertura da Sessão de Julgamento do referido Pregão Presencial.</w:t>
      </w:r>
    </w:p>
    <w:p w:rsidR="0013696A" w:rsidRDefault="0013696A" w:rsidP="001F72FB">
      <w:pPr>
        <w:autoSpaceDE w:val="0"/>
        <w:autoSpaceDN w:val="0"/>
        <w:adjustRightInd w:val="0"/>
        <w:jc w:val="both"/>
        <w:rPr>
          <w:rFonts w:ascii="Bookman Old Style" w:hAnsi="Bookman Old Style" w:cs="BookmanOldStyle,Bold"/>
          <w:b/>
          <w:bCs/>
        </w:rPr>
      </w:pPr>
    </w:p>
    <w:p w:rsidR="0013696A" w:rsidRDefault="008C5D7C" w:rsidP="00E6428F">
      <w:pPr>
        <w:numPr>
          <w:ilvl w:val="0"/>
          <w:numId w:val="13"/>
        </w:num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DECLARAÇÃO</w:t>
      </w:r>
    </w:p>
    <w:p w:rsidR="008C5D7C" w:rsidRPr="00214817" w:rsidRDefault="008C5D7C" w:rsidP="008C5D7C">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8C5D7C" w:rsidRP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00471307">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sidR="00471307">
        <w:rPr>
          <w:rFonts w:ascii="Bookman Old Style" w:hAnsi="Bookman Old Style"/>
          <w:bCs/>
          <w:szCs w:val="24"/>
          <w:lang w:val="pt-BR"/>
        </w:rPr>
        <w:t xml:space="preserve">l, podendo ser revisto quando </w:t>
      </w:r>
      <w:r>
        <w:rPr>
          <w:rFonts w:ascii="Bookman Old Style" w:hAnsi="Bookman Old Style"/>
          <w:bCs/>
          <w:szCs w:val="24"/>
          <w:lang w:val="pt-BR"/>
        </w:rPr>
        <w:t>devidamente comprovado</w:t>
      </w:r>
      <w:r w:rsidR="00471307">
        <w:rPr>
          <w:rFonts w:ascii="Bookman Old Style" w:hAnsi="Bookman Old Style"/>
          <w:bCs/>
          <w:szCs w:val="24"/>
          <w:lang w:val="pt-BR"/>
        </w:rPr>
        <w:t xml:space="preserve"> a necessidade de reequilíbrio financeiro</w:t>
      </w:r>
      <w:r w:rsidRPr="008C5D7C">
        <w:rPr>
          <w:rFonts w:ascii="Bookman Old Style" w:hAnsi="Bookman Old Style"/>
          <w:bCs/>
          <w:szCs w:val="24"/>
          <w:lang w:val="pt-BR"/>
        </w:rPr>
        <w:t>;</w:t>
      </w:r>
    </w:p>
    <w:p w:rsidR="008C5D7C" w:rsidRDefault="008C5D7C" w:rsidP="008C5D7C">
      <w:pPr>
        <w:autoSpaceDE w:val="0"/>
        <w:autoSpaceDN w:val="0"/>
        <w:adjustRightInd w:val="0"/>
        <w:jc w:val="both"/>
        <w:rPr>
          <w:rFonts w:ascii="Bookman Old Style" w:hAnsi="Bookman Old Style" w:cs="BookmanOldStyle,Bold"/>
          <w:b/>
          <w:bCs/>
        </w:rPr>
      </w:pPr>
    </w:p>
    <w:p w:rsidR="008C5D7C" w:rsidRDefault="008C5D7C" w:rsidP="001F72FB">
      <w:pPr>
        <w:autoSpaceDE w:val="0"/>
        <w:autoSpaceDN w:val="0"/>
        <w:adjustRightInd w:val="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(Local)</w:t>
      </w:r>
      <w:r w:rsidRPr="001F72FB">
        <w:rPr>
          <w:rFonts w:ascii="Bookman Old Style" w:hAnsi="Bookman Old Style" w:cs="BookmanOldStyle"/>
        </w:rPr>
        <w:t xml:space="preserve">, </w:t>
      </w:r>
      <w:r w:rsidRPr="001F72FB">
        <w:rPr>
          <w:rFonts w:ascii="Bookman Old Style" w:hAnsi="Bookman Old Style" w:cs="BookmanOldStyle,Bold"/>
          <w:b/>
          <w:bCs/>
        </w:rPr>
        <w:t>XX/XX/XXXX</w:t>
      </w:r>
      <w:r w:rsidRPr="001F72FB">
        <w:rPr>
          <w:rFonts w:ascii="Bookman Old Style" w:hAnsi="Bookman Old Style" w:cs="BookmanOldStyle"/>
        </w:rPr>
        <w:t>.</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Representante legal da empresa</w:t>
      </w:r>
    </w:p>
    <w:p w:rsidR="00383B93" w:rsidRPr="001F72FB" w:rsidRDefault="001F72FB" w:rsidP="001F72FB">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1C2995">
        <w:rPr>
          <w:rFonts w:ascii="Bookman Old Style" w:hAnsi="Bookman Old Style" w:cs="BookmanOldStyle,Bold"/>
          <w:b/>
          <w:bCs/>
          <w:szCs w:val="24"/>
          <w:lang w:val="pt-BR"/>
        </w:rPr>
        <w:t>CARIMBO DE CNPJ</w:t>
      </w: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901A87">
        <w:rPr>
          <w:rFonts w:ascii="Bookman Old Style" w:hAnsi="Bookman Old Style"/>
          <w:b/>
          <w:szCs w:val="24"/>
          <w:vertAlign w:val="superscript"/>
          <w:lang w:val="pt-BR"/>
        </w:rPr>
        <w:t xml:space="preserve"> </w:t>
      </w:r>
      <w:r w:rsidR="00901A87">
        <w:rPr>
          <w:rFonts w:ascii="Bookman Old Style" w:hAnsi="Bookman Old Style"/>
          <w:b/>
          <w:szCs w:val="24"/>
          <w:lang w:val="pt-BR"/>
        </w:rPr>
        <w:t>04</w:t>
      </w:r>
      <w:r w:rsidR="00471307">
        <w:rPr>
          <w:rFonts w:ascii="Bookman Old Style" w:hAnsi="Bookman Old Style"/>
          <w:b/>
          <w:szCs w:val="24"/>
          <w:lang w:val="pt-BR"/>
        </w:rPr>
        <w:t>7</w:t>
      </w:r>
      <w:r w:rsidRPr="00A9304B">
        <w:rPr>
          <w:rFonts w:ascii="Bookman Old Style" w:hAnsi="Bookman Old Style"/>
          <w:b/>
          <w:szCs w:val="24"/>
          <w:lang w:val="pt-BR"/>
        </w:rPr>
        <w:t>/</w:t>
      </w:r>
      <w:r w:rsidR="00FC4816">
        <w:rPr>
          <w:rFonts w:ascii="Bookman Old Style" w:hAnsi="Bookman Old Style"/>
          <w:b/>
          <w:szCs w:val="24"/>
          <w:lang w:val="pt-BR"/>
        </w:rPr>
        <w:t>201</w:t>
      </w:r>
      <w:r w:rsidR="00901A87">
        <w:rPr>
          <w:rFonts w:ascii="Bookman Old Style" w:hAnsi="Bookman Old Style"/>
          <w:b/>
          <w:szCs w:val="24"/>
          <w:lang w:val="pt-BR"/>
        </w:rPr>
        <w:t>8</w:t>
      </w:r>
    </w:p>
    <w:p w:rsidR="00184D5A" w:rsidRDefault="00540DD5" w:rsidP="00184D5A">
      <w:pPr>
        <w:pStyle w:val="PargrafodaLista"/>
        <w:ind w:left="0"/>
        <w:jc w:val="both"/>
        <w:rPr>
          <w:rFonts w:ascii="Bookman Old Style" w:hAnsi="Bookman Old Style"/>
          <w:b/>
        </w:rPr>
      </w:pPr>
      <w:r w:rsidRPr="00355F7F">
        <w:rPr>
          <w:rFonts w:ascii="Bookman Old Style" w:hAnsi="Bookman Old Style"/>
        </w:rPr>
        <w:t xml:space="preserve">Objeto: </w:t>
      </w:r>
      <w:r w:rsidR="00471307" w:rsidRPr="00471307">
        <w:rPr>
          <w:rFonts w:ascii="Bookman Old Style" w:hAnsi="Bookman Old Style"/>
          <w:b/>
          <w:color w:val="000000"/>
          <w:sz w:val="25"/>
          <w:szCs w:val="25"/>
        </w:rPr>
        <w:t>Contratação de empresa especializada em serviços de apoio administrativo para atuar no levantamento das atividades econômicas instaladas no município, a fim de disponibilizar informações relevantes por meio de relatórios mensais ao responsável pelo setor de tributação, que tomará decisões visando o planejamento da arrecadação do município com base nos dados repassados, considerados serviços secundários e unicamente preparatórios, por meio de relatórios mensais que darão suporte para a administração municipal na elaboração de ações que elevem a arrecadação própria do município</w:t>
      </w:r>
      <w:r w:rsidR="002A182B">
        <w:rPr>
          <w:rFonts w:ascii="Bookman Old Style" w:hAnsi="Bookman Old Style"/>
          <w:b/>
        </w:rPr>
        <w:t>.</w:t>
      </w:r>
    </w:p>
    <w:p w:rsidR="006C5CE4" w:rsidRDefault="00540DD5" w:rsidP="00471307">
      <w:pPr>
        <w:pStyle w:val="texto1"/>
        <w:spacing w:before="0" w:beforeAutospacing="0" w:after="0" w:afterAutospacing="0"/>
        <w:jc w:val="both"/>
        <w:rPr>
          <w:rFonts w:ascii="Bookman Old Style" w:hAnsi="Bookman Old Style" w:cs="BookmanOldStyle,Bold"/>
          <w:b/>
          <w:bCs/>
        </w:rPr>
      </w:pPr>
      <w:r w:rsidRPr="00355F7F">
        <w:rPr>
          <w:rFonts w:ascii="Bookman Old Style" w:hAnsi="Bookman Old Style"/>
        </w:rPr>
        <w:t xml:space="preserve">Órgão Requisitante: </w:t>
      </w:r>
      <w:r w:rsidR="00471307">
        <w:rPr>
          <w:rFonts w:ascii="Bookman Old Style" w:hAnsi="Bookman Old Style"/>
          <w:b/>
        </w:rPr>
        <w:t>Setor de tributação Municipal</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bCs/>
          <w:u w:val="single"/>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ANEXO II</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PROCURAÇÃO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Eu,..................................................., residente na rua ........................................................, na cidade de ..........................., portador do RG ............................. e CPF............................................, na qualidade de sócio proprietário da empresa ............................................................, situada a rua(Avenida)..................................., nº, na cidade de ..............................................................., Estado de ...................................., CNPJ......................................., venho por meio desta, </w:t>
      </w:r>
      <w:r w:rsidRPr="0055176F">
        <w:rPr>
          <w:rFonts w:ascii="Bookman Old Style" w:hAnsi="Bookman Old Style" w:cs="Arial"/>
          <w:b/>
        </w:rPr>
        <w:t>nomear</w:t>
      </w:r>
      <w:r w:rsidRPr="00A9304B">
        <w:rPr>
          <w:rFonts w:ascii="Bookman Old Style" w:hAnsi="Bookman Old Style" w:cs="Arial"/>
        </w:rPr>
        <w:t xml:space="preserve"> o Senhor(a)......................................................, portador do RG................................ e  residente a rua............................................................., nº..............,</w:t>
      </w:r>
      <w:r w:rsidR="0055176F">
        <w:rPr>
          <w:rFonts w:ascii="Bookman Old Style" w:hAnsi="Bookman Old Style" w:cs="Arial"/>
        </w:rPr>
        <w:t xml:space="preserve"> na cidade de ......, Estado de ......., </w:t>
      </w:r>
      <w:r w:rsidRPr="00A9304B">
        <w:rPr>
          <w:rFonts w:ascii="Bookman Old Style" w:hAnsi="Bookman Old Style" w:cs="Arial"/>
        </w:rPr>
        <w:t xml:space="preserve">como  </w:t>
      </w:r>
      <w:r w:rsidRPr="0055176F">
        <w:rPr>
          <w:rFonts w:ascii="Bookman Old Style" w:hAnsi="Bookman Old Style" w:cs="Arial"/>
          <w:b/>
        </w:rPr>
        <w:t>procurador(a)</w:t>
      </w:r>
      <w:r w:rsidRPr="00A9304B">
        <w:rPr>
          <w:rFonts w:ascii="Bookman Old Style" w:hAnsi="Bookman Old Style" w:cs="Arial"/>
        </w:rPr>
        <w:t xml:space="preserve">, para o fim especial de representar a empresa, junto a Prefeitura Municipal de Iaras, SP, no Edital de Licitação Pública – Pregão Presencial nº </w:t>
      </w:r>
      <w:r w:rsidR="00FC4816">
        <w:rPr>
          <w:rFonts w:ascii="Bookman Old Style" w:hAnsi="Bookman Old Style" w:cs="Arial"/>
        </w:rPr>
        <w:t>--</w:t>
      </w:r>
      <w:r w:rsidRPr="00A9304B">
        <w:rPr>
          <w:rFonts w:ascii="Bookman Old Style" w:hAnsi="Bookman Old Style" w:cs="Arial"/>
        </w:rPr>
        <w:t>/2.01</w:t>
      </w:r>
      <w:r w:rsidR="00901A87">
        <w:rPr>
          <w:rFonts w:ascii="Bookman Old Style" w:hAnsi="Bookman Old Style" w:cs="Arial"/>
        </w:rPr>
        <w:t>8</w:t>
      </w:r>
      <w:r w:rsidRPr="00A9304B">
        <w:rPr>
          <w:rFonts w:ascii="Bookman Old Style" w:hAnsi="Bookman Old Style" w:cs="Arial"/>
        </w:rPr>
        <w:t xml:space="preserve">, para efetuação de lances de preços, interpor ou desistir de recursos e praticar todos os demais atos pertinentes ao certame em nome da minha empresa acima citada, inclusive para assinatura do </w:t>
      </w:r>
      <w:r w:rsidRPr="00A9304B">
        <w:rPr>
          <w:rFonts w:ascii="Bookman Old Style" w:hAnsi="Bookman Old Style" w:cs="Arial"/>
          <w:b/>
        </w:rPr>
        <w:t>CONTRATO</w:t>
      </w: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Por ser expressão de verdade, firmamos a presente declaração.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...............................(cidade), data(dia, mês e ano)....................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sidRPr="00A9304B">
        <w:rPr>
          <w:rFonts w:ascii="Bookman Old Style" w:hAnsi="Bookman Old Style"/>
        </w:rPr>
        <w:t>Obs: Deverá ser reconhecida a firma em tabelião de notas.</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901A87">
        <w:rPr>
          <w:rFonts w:ascii="Bookman Old Style" w:hAnsi="Bookman Old Style"/>
          <w:b/>
          <w:szCs w:val="24"/>
          <w:vertAlign w:val="superscript"/>
          <w:lang w:val="pt-BR"/>
        </w:rPr>
        <w:t xml:space="preserve">  </w:t>
      </w:r>
      <w:r w:rsidR="00901A87">
        <w:rPr>
          <w:rFonts w:ascii="Bookman Old Style" w:hAnsi="Bookman Old Style"/>
          <w:b/>
          <w:szCs w:val="24"/>
          <w:lang w:val="pt-BR"/>
        </w:rPr>
        <w:t>4</w:t>
      </w:r>
      <w:r w:rsidR="00471307">
        <w:rPr>
          <w:rFonts w:ascii="Bookman Old Style" w:hAnsi="Bookman Old Style"/>
          <w:b/>
          <w:szCs w:val="24"/>
          <w:lang w:val="pt-BR"/>
        </w:rPr>
        <w:t>7</w:t>
      </w:r>
      <w:r w:rsidRPr="00A9304B">
        <w:rPr>
          <w:rFonts w:ascii="Bookman Old Style" w:hAnsi="Bookman Old Style"/>
          <w:b/>
          <w:szCs w:val="24"/>
          <w:lang w:val="pt-BR"/>
        </w:rPr>
        <w:t>/</w:t>
      </w:r>
      <w:r w:rsidR="00FC4816">
        <w:rPr>
          <w:rFonts w:ascii="Bookman Old Style" w:hAnsi="Bookman Old Style"/>
          <w:b/>
          <w:szCs w:val="24"/>
          <w:lang w:val="pt-BR"/>
        </w:rPr>
        <w:t>201</w:t>
      </w:r>
      <w:r w:rsidR="00901A87">
        <w:rPr>
          <w:rFonts w:ascii="Bookman Old Style" w:hAnsi="Bookman Old Style"/>
          <w:b/>
          <w:szCs w:val="24"/>
          <w:lang w:val="pt-BR"/>
        </w:rPr>
        <w:t>8</w:t>
      </w:r>
    </w:p>
    <w:p w:rsidR="00471307" w:rsidRDefault="00540DD5" w:rsidP="00471307">
      <w:pPr>
        <w:pStyle w:val="PargrafodaLista"/>
        <w:ind w:left="0"/>
        <w:jc w:val="both"/>
        <w:rPr>
          <w:rFonts w:ascii="Bookman Old Style" w:hAnsi="Bookman Old Style"/>
          <w:b/>
        </w:rPr>
      </w:pPr>
      <w:r w:rsidRPr="00355F7F">
        <w:rPr>
          <w:rFonts w:ascii="Bookman Old Style" w:hAnsi="Bookman Old Style"/>
        </w:rPr>
        <w:t xml:space="preserve">Objeto: </w:t>
      </w:r>
      <w:r w:rsidR="00471307" w:rsidRPr="00471307">
        <w:rPr>
          <w:rFonts w:ascii="Bookman Old Style" w:hAnsi="Bookman Old Style"/>
          <w:b/>
          <w:color w:val="000000"/>
          <w:sz w:val="25"/>
          <w:szCs w:val="25"/>
        </w:rPr>
        <w:t>Contratação de empresa especializada em serviços de apoio administrativo para atuar no levantamento das atividades econômicas instaladas no município, a fim de disponibilizar informações relevantes por meio de relatórios mensais ao responsável pelo setor de tributação, que tomará decisões visando o planejamento da arrecadação do município com base nos dados repassados, considerados serviços secundários e unicamente preparatórios, por meio de relatórios mensais que darão suporte para a administração municipal na elaboração de ações que elevem a arrecadação própria do município</w:t>
      </w:r>
      <w:r w:rsidR="00471307">
        <w:rPr>
          <w:rFonts w:ascii="Bookman Old Style" w:hAnsi="Bookman Old Style"/>
          <w:b/>
        </w:rPr>
        <w:t>.</w:t>
      </w:r>
    </w:p>
    <w:p w:rsidR="00471307" w:rsidRDefault="00471307" w:rsidP="00471307">
      <w:pPr>
        <w:pStyle w:val="texto1"/>
        <w:spacing w:before="0" w:beforeAutospacing="0" w:after="0" w:afterAutospacing="0"/>
        <w:jc w:val="both"/>
        <w:rPr>
          <w:rFonts w:ascii="Bookman Old Style" w:hAnsi="Bookman Old Style" w:cs="BookmanOldStyle,Bold"/>
          <w:b/>
          <w:bCs/>
        </w:rPr>
      </w:pPr>
      <w:r w:rsidRPr="00355F7F">
        <w:rPr>
          <w:rFonts w:ascii="Bookman Old Style" w:hAnsi="Bookman Old Style"/>
        </w:rPr>
        <w:t xml:space="preserve">Órgão Requisitante: </w:t>
      </w:r>
      <w:r>
        <w:rPr>
          <w:rFonts w:ascii="Bookman Old Style" w:hAnsi="Bookman Old Style"/>
          <w:b/>
        </w:rPr>
        <w:t>Setor de tributação Municipal</w:t>
      </w:r>
    </w:p>
    <w:p w:rsidR="00471307" w:rsidRDefault="00471307" w:rsidP="00471307">
      <w:pPr>
        <w:pStyle w:val="PargrafodaLista"/>
        <w:ind w:left="0"/>
        <w:jc w:val="both"/>
        <w:rPr>
          <w:rFonts w:ascii="Bookman Old Style" w:hAnsi="Bookman Old Style"/>
          <w:b/>
          <w:bCs/>
        </w:rPr>
      </w:pPr>
    </w:p>
    <w:p w:rsidR="00662B99" w:rsidRPr="00A9304B" w:rsidRDefault="00471307" w:rsidP="00471307">
      <w:pPr>
        <w:pStyle w:val="PargrafodaLista"/>
        <w:ind w:left="0"/>
        <w:jc w:val="both"/>
        <w:rPr>
          <w:rFonts w:ascii="Bookman Old Style" w:hAnsi="Bookman Old Style"/>
        </w:rPr>
      </w:pPr>
      <w:r>
        <w:rPr>
          <w:rFonts w:ascii="Bookman Old Style" w:hAnsi="Bookman Old Style"/>
          <w:b/>
          <w:bCs/>
        </w:rPr>
        <w:tab/>
      </w:r>
      <w:r>
        <w:rPr>
          <w:rFonts w:ascii="Bookman Old Style" w:hAnsi="Bookman Old Style"/>
          <w:b/>
          <w:bCs/>
        </w:rPr>
        <w:tab/>
      </w:r>
      <w:r>
        <w:rPr>
          <w:rFonts w:ascii="Bookman Old Style" w:hAnsi="Bookman Old Style"/>
          <w:b/>
          <w:bCs/>
        </w:rPr>
        <w:tab/>
      </w:r>
      <w:r>
        <w:rPr>
          <w:rFonts w:ascii="Bookman Old Style" w:hAnsi="Bookman Old Style"/>
          <w:b/>
          <w:bCs/>
        </w:rPr>
        <w:tab/>
      </w:r>
      <w:r>
        <w:rPr>
          <w:rFonts w:ascii="Bookman Old Style" w:hAnsi="Bookman Old Style"/>
          <w:b/>
          <w:bCs/>
        </w:rPr>
        <w:tab/>
      </w:r>
      <w:r w:rsidR="00662B99" w:rsidRPr="00A9304B">
        <w:rPr>
          <w:rFonts w:ascii="Bookman Old Style" w:hAnsi="Bookman Old Style"/>
          <w:b/>
          <w:bCs/>
        </w:rPr>
        <w:t>ANEXO I</w:t>
      </w:r>
      <w:r w:rsidR="00662B99">
        <w:rPr>
          <w:rFonts w:ascii="Bookman Old Style" w:hAnsi="Bookman Old Style"/>
          <w:b/>
          <w:bCs/>
        </w:rPr>
        <w:t>II</w:t>
      </w:r>
    </w:p>
    <w:p w:rsidR="00662B99" w:rsidRPr="00A9304B" w:rsidRDefault="00662B99" w:rsidP="00662B99">
      <w:pPr>
        <w:pStyle w:val="Ttulo2"/>
        <w:tabs>
          <w:tab w:val="left" w:pos="708"/>
        </w:tabs>
        <w:spacing w:before="120" w:after="120"/>
        <w:rPr>
          <w:rFonts w:ascii="Bookman Old Style" w:hAnsi="Bookman Old Style"/>
          <w:sz w:val="24"/>
        </w:rPr>
      </w:pPr>
    </w:p>
    <w:p w:rsidR="00662B99" w:rsidRPr="008C5D7C" w:rsidRDefault="00662B99" w:rsidP="00662B99">
      <w:pPr>
        <w:pStyle w:val="Ttulo2"/>
        <w:spacing w:before="120" w:after="120"/>
        <w:rPr>
          <w:rFonts w:ascii="Bookman Old Style" w:hAnsi="Bookman Old Style" w:cs="Arial"/>
          <w:bCs/>
          <w:sz w:val="24"/>
        </w:rPr>
      </w:pPr>
      <w:r>
        <w:rPr>
          <w:rFonts w:ascii="Bookman Old Style" w:hAnsi="Bookman Old Style" w:cs="Arial"/>
          <w:bCs/>
          <w:sz w:val="24"/>
        </w:rPr>
        <w:t>CARTA/</w:t>
      </w:r>
      <w:r w:rsidRPr="008C5D7C">
        <w:rPr>
          <w:rFonts w:ascii="Bookman Old Style" w:hAnsi="Bookman Old Style" w:cs="Arial"/>
          <w:bCs/>
          <w:sz w:val="24"/>
        </w:rPr>
        <w:t>DECLARAÇÃO DE CREDENCIAMENTO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FC4816">
        <w:rPr>
          <w:rFonts w:ascii="Bookman Old Style" w:hAnsi="Bookman Old Style" w:cs="Arial"/>
        </w:rPr>
        <w:t>--</w:t>
      </w:r>
      <w:r w:rsidRPr="00A9304B">
        <w:rPr>
          <w:rFonts w:ascii="Bookman Old Style" w:hAnsi="Bookman Old Style" w:cs="Arial"/>
        </w:rPr>
        <w:t>/2.01</w:t>
      </w:r>
      <w:r w:rsidR="00901A87">
        <w:rPr>
          <w:rFonts w:ascii="Bookman Old Style" w:hAnsi="Bookman Old Style" w:cs="Arial"/>
        </w:rPr>
        <w:t>8</w:t>
      </w:r>
      <w:r w:rsidRPr="00A9304B">
        <w:rPr>
          <w:rFonts w:ascii="Bookman Old Style" w:hAnsi="Bookman Old Style" w:cs="Arial"/>
        </w:rPr>
        <w:t>, entregando os Enve</w:t>
      </w:r>
      <w:r>
        <w:rPr>
          <w:rFonts w:ascii="Bookman Old Style" w:hAnsi="Bookman Old Style" w:cs="Arial"/>
        </w:rPr>
        <w:t>lopes nº 01 (Proposta de Preço); 02 (Habilitação) e se o caso o 03 – (Declaração de Participação como ME ou EPP).</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Por ser a expressão da verdade, firmamos a presente declaração.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Cidade ________, __ de _______ de ______</w:t>
      </w:r>
      <w:r w:rsidRPr="00A9304B">
        <w:rPr>
          <w:rFonts w:ascii="Bookman Old Style" w:hAnsi="Bookman Old Style" w:cs="Arial"/>
        </w:rPr>
        <w:tab/>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662B99" w:rsidRPr="00A9304B" w:rsidRDefault="00662B99" w:rsidP="00662B99">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A9304B">
        <w:rPr>
          <w:rFonts w:ascii="Bookman Old Style" w:hAnsi="Bookman Old Style" w:cs="Arial"/>
          <w:spacing w:val="0"/>
          <w:szCs w:val="24"/>
        </w:rPr>
        <w:t>........................................................</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Nome e carimbo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Cargo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RG</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A182B" w:rsidRDefault="002A182B"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901A87">
        <w:rPr>
          <w:rFonts w:ascii="Bookman Old Style" w:hAnsi="Bookman Old Style"/>
          <w:b/>
          <w:szCs w:val="24"/>
          <w:vertAlign w:val="superscript"/>
          <w:lang w:val="pt-BR"/>
        </w:rPr>
        <w:t xml:space="preserve"> </w:t>
      </w:r>
      <w:r w:rsidR="00901A87">
        <w:rPr>
          <w:rFonts w:ascii="Bookman Old Style" w:hAnsi="Bookman Old Style"/>
          <w:b/>
          <w:szCs w:val="24"/>
          <w:lang w:val="pt-BR"/>
        </w:rPr>
        <w:t>04</w:t>
      </w:r>
      <w:r w:rsidR="00471307">
        <w:rPr>
          <w:rFonts w:ascii="Bookman Old Style" w:hAnsi="Bookman Old Style"/>
          <w:b/>
          <w:szCs w:val="24"/>
          <w:lang w:val="pt-BR"/>
        </w:rPr>
        <w:t>7</w:t>
      </w:r>
      <w:r w:rsidRPr="00A9304B">
        <w:rPr>
          <w:rFonts w:ascii="Bookman Old Style" w:hAnsi="Bookman Old Style"/>
          <w:b/>
          <w:szCs w:val="24"/>
          <w:lang w:val="pt-BR"/>
        </w:rPr>
        <w:t>/</w:t>
      </w:r>
      <w:r w:rsidR="00FC4816">
        <w:rPr>
          <w:rFonts w:ascii="Bookman Old Style" w:hAnsi="Bookman Old Style"/>
          <w:b/>
          <w:szCs w:val="24"/>
          <w:lang w:val="pt-BR"/>
        </w:rPr>
        <w:t>201</w:t>
      </w:r>
      <w:r w:rsidR="00901A87">
        <w:rPr>
          <w:rFonts w:ascii="Bookman Old Style" w:hAnsi="Bookman Old Style"/>
          <w:b/>
          <w:szCs w:val="24"/>
          <w:lang w:val="pt-BR"/>
        </w:rPr>
        <w:t>8</w:t>
      </w:r>
    </w:p>
    <w:p w:rsidR="00471307" w:rsidRDefault="00540DD5" w:rsidP="00471307">
      <w:pPr>
        <w:pStyle w:val="PargrafodaLista"/>
        <w:ind w:left="0"/>
        <w:jc w:val="both"/>
        <w:rPr>
          <w:rFonts w:ascii="Bookman Old Style" w:hAnsi="Bookman Old Style"/>
          <w:b/>
        </w:rPr>
      </w:pPr>
      <w:r w:rsidRPr="00355F7F">
        <w:rPr>
          <w:rFonts w:ascii="Bookman Old Style" w:hAnsi="Bookman Old Style"/>
        </w:rPr>
        <w:t>Objeto:</w:t>
      </w:r>
      <w:r w:rsidR="00471307" w:rsidRPr="00355F7F">
        <w:rPr>
          <w:rFonts w:ascii="Bookman Old Style" w:hAnsi="Bookman Old Style"/>
        </w:rPr>
        <w:t xml:space="preserve"> </w:t>
      </w:r>
      <w:r w:rsidR="00471307" w:rsidRPr="00471307">
        <w:rPr>
          <w:rFonts w:ascii="Bookman Old Style" w:hAnsi="Bookman Old Style"/>
          <w:b/>
          <w:color w:val="000000"/>
          <w:sz w:val="25"/>
          <w:szCs w:val="25"/>
        </w:rPr>
        <w:t>Contratação de empresa especializada em serviços de apoio administrativo para atuar no levantamento das atividades econômicas instaladas no município, a fim de disponibilizar informações relevantes por meio de relatórios mensais ao responsável pelo setor de tributação, que tomará decisões visando o planejamento da arrecadação do município com base nos dados repassados, considerados serviços secundários e unicamente preparatórios, por meio de relatórios mensais que darão suporte para a administração municipal na elaboração de ações que elevem a arrecadação própria do município</w:t>
      </w:r>
      <w:r w:rsidR="00471307">
        <w:rPr>
          <w:rFonts w:ascii="Bookman Old Style" w:hAnsi="Bookman Old Style"/>
          <w:b/>
        </w:rPr>
        <w:t>.</w:t>
      </w:r>
    </w:p>
    <w:p w:rsidR="008C5D7C" w:rsidRDefault="00471307" w:rsidP="00471307">
      <w:pPr>
        <w:pStyle w:val="PargrafodaLista"/>
        <w:ind w:left="0"/>
        <w:jc w:val="both"/>
        <w:rPr>
          <w:rFonts w:ascii="Bookman Old Style" w:hAnsi="Bookman Old Style"/>
          <w:b/>
        </w:rPr>
      </w:pPr>
      <w:r w:rsidRPr="00355F7F">
        <w:rPr>
          <w:rFonts w:ascii="Bookman Old Style" w:hAnsi="Bookman Old Style"/>
        </w:rPr>
        <w:t xml:space="preserve">Órgão Requisitante: </w:t>
      </w:r>
      <w:r>
        <w:rPr>
          <w:rFonts w:ascii="Bookman Old Style" w:hAnsi="Bookman Old Style"/>
          <w:b/>
        </w:rPr>
        <w:t>Setor de tributação Municipal.</w:t>
      </w:r>
    </w:p>
    <w:p w:rsidR="00471307" w:rsidRDefault="00471307" w:rsidP="00471307">
      <w:pPr>
        <w:pStyle w:val="PargrafodaLista"/>
        <w:ind w:left="0"/>
        <w:jc w:val="both"/>
        <w:rPr>
          <w:rFonts w:ascii="Bookman Old Style" w:hAnsi="Bookman Old Style"/>
          <w:b/>
        </w:rPr>
      </w:pPr>
    </w:p>
    <w:p w:rsidR="00471307" w:rsidRDefault="00471307" w:rsidP="00471307">
      <w:pPr>
        <w:pStyle w:val="PargrafodaLista"/>
        <w:ind w:left="0"/>
        <w:jc w:val="both"/>
        <w:rPr>
          <w:rFonts w:ascii="Bookman Old Style" w:hAnsi="Bookman Old Style" w:cs="BookmanOldStyle,Bold"/>
          <w:b/>
          <w:bCs/>
        </w:rPr>
      </w:pPr>
    </w:p>
    <w:p w:rsidR="00383B93" w:rsidRPr="002A182B" w:rsidRDefault="00383B93" w:rsidP="00383B93">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ANEXO I</w:t>
      </w:r>
      <w:r w:rsidR="00A4756D">
        <w:rPr>
          <w:rFonts w:ascii="Bookman Old Style" w:hAnsi="Bookman Old Style"/>
          <w:bCs w:val="0"/>
          <w:sz w:val="24"/>
          <w:szCs w:val="24"/>
          <w:u w:val="single"/>
        </w:rPr>
        <w:t>V</w:t>
      </w:r>
    </w:p>
    <w:p w:rsidR="00383B93" w:rsidRPr="002A182B" w:rsidRDefault="00383B93" w:rsidP="00383B93">
      <w:pPr>
        <w:pStyle w:val="Ttulo1"/>
        <w:spacing w:before="120" w:after="120"/>
        <w:jc w:val="center"/>
        <w:rPr>
          <w:rFonts w:ascii="Bookman Old Style" w:eastAsia="Arial Unicode MS" w:hAnsi="Bookman Old Style"/>
          <w:bCs w:val="0"/>
          <w:i/>
          <w:sz w:val="24"/>
          <w:szCs w:val="24"/>
        </w:rPr>
      </w:pPr>
    </w:p>
    <w:p w:rsidR="00383B93" w:rsidRDefault="00383B93" w:rsidP="00D155FC">
      <w:pPr>
        <w:pStyle w:val="Ttulo1"/>
        <w:spacing w:before="120" w:after="120"/>
        <w:jc w:val="center"/>
        <w:rPr>
          <w:rFonts w:ascii="Bookman Old Style" w:hAnsi="Bookman Old Style"/>
          <w:bCs w:val="0"/>
          <w:sz w:val="24"/>
          <w:szCs w:val="24"/>
        </w:rPr>
      </w:pPr>
      <w:r w:rsidRPr="008C5D7C">
        <w:rPr>
          <w:rFonts w:ascii="Bookman Old Style" w:hAnsi="Bookman Old Style"/>
          <w:bCs w:val="0"/>
          <w:sz w:val="24"/>
          <w:szCs w:val="24"/>
        </w:rPr>
        <w:t>DECLARAÇÃO DE NÃO UTILIZAÇÃO DO TRABALHO DO MENOR</w:t>
      </w:r>
      <w:r w:rsidR="00D155FC">
        <w:rPr>
          <w:rFonts w:ascii="Bookman Old Style" w:hAnsi="Bookman Old Style"/>
          <w:bCs w:val="0"/>
          <w:sz w:val="24"/>
          <w:szCs w:val="24"/>
        </w:rPr>
        <w:t xml:space="preserve"> E DE CUMPRIMENTO DA LEGISLAÇÃO TRABALHISTA</w:t>
      </w:r>
    </w:p>
    <w:p w:rsidR="00D155FC" w:rsidRPr="00D155FC" w:rsidRDefault="00D155FC" w:rsidP="00D155FC"/>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383B93" w:rsidRPr="00D155FC"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Declaramos para fins de participação na Licitação Pública pela modalidade de Pregão Presencial </w:t>
      </w:r>
      <w:r w:rsidR="00662B99">
        <w:rPr>
          <w:rFonts w:ascii="Bookman Old Style" w:hAnsi="Bookman Old Style" w:cs="Arial"/>
        </w:rPr>
        <w:t xml:space="preserve">nº </w:t>
      </w:r>
      <w:r w:rsidR="007C3F30">
        <w:rPr>
          <w:rFonts w:ascii="Bookman Old Style" w:hAnsi="Bookman Old Style" w:cs="Arial"/>
        </w:rPr>
        <w:t>--</w:t>
      </w:r>
      <w:r w:rsidRPr="00A9304B">
        <w:rPr>
          <w:rFonts w:ascii="Bookman Old Style" w:hAnsi="Bookman Old Style" w:cs="Arial"/>
        </w:rPr>
        <w:t>/</w:t>
      </w:r>
      <w:r w:rsidR="00184D5A">
        <w:rPr>
          <w:rFonts w:ascii="Bookman Old Style" w:hAnsi="Bookman Old Style" w:cs="Arial"/>
        </w:rPr>
        <w:t>201</w:t>
      </w:r>
      <w:r w:rsidR="00901A87">
        <w:rPr>
          <w:rFonts w:ascii="Bookman Old Style" w:hAnsi="Bookman Old Style" w:cs="Arial"/>
        </w:rPr>
        <w:t>8</w:t>
      </w:r>
      <w:r w:rsidRPr="00A9304B">
        <w:rPr>
          <w:rFonts w:ascii="Bookman Old Style" w:hAnsi="Bookman Old Style" w:cs="Arial"/>
        </w:rPr>
        <w:t>,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r w:rsidR="00D155FC">
        <w:rPr>
          <w:rFonts w:ascii="Bookman Old Style" w:hAnsi="Bookman Old Style" w:cs="Arial"/>
          <w:b/>
        </w:rPr>
        <w:t xml:space="preserve">DECLARA AINDA, </w:t>
      </w:r>
      <w:r w:rsidR="00D155FC">
        <w:rPr>
          <w:rFonts w:ascii="Bookman Old Style" w:hAnsi="Bookman Old Style" w:cs="Arial"/>
        </w:rPr>
        <w:t>que cumpre todas as exigências da Legislação Trabalhista.</w:t>
      </w:r>
    </w:p>
    <w:p w:rsidR="00383B93" w:rsidRPr="00A9304B"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A empresa está ciente de que o descumprimento do disposto acima durante a vigência d</w:t>
      </w:r>
      <w:r w:rsidR="0055176F">
        <w:rPr>
          <w:rFonts w:ascii="Bookman Old Style" w:hAnsi="Bookman Old Style" w:cs="Arial"/>
        </w:rPr>
        <w:t>o</w:t>
      </w:r>
      <w:r w:rsidR="00471307">
        <w:rPr>
          <w:rFonts w:ascii="Bookman Old Style" w:hAnsi="Bookman Old Style" w:cs="Arial"/>
        </w:rPr>
        <w:t xml:space="preserve"> </w:t>
      </w:r>
      <w:r w:rsidRPr="00A9304B">
        <w:rPr>
          <w:rFonts w:ascii="Bookman Old Style" w:hAnsi="Bookman Old Style" w:cs="Arial"/>
          <w:b/>
        </w:rPr>
        <w:t>CONTRATO</w:t>
      </w:r>
      <w:r w:rsidR="0055176F" w:rsidRPr="00A9304B">
        <w:rPr>
          <w:rFonts w:ascii="Bookman Old Style" w:hAnsi="Bookman Old Style" w:cs="Arial"/>
          <w:b/>
        </w:rPr>
        <w:t xml:space="preserve"> acarretará</w:t>
      </w:r>
      <w:r w:rsidR="00471307">
        <w:rPr>
          <w:rFonts w:ascii="Bookman Old Style" w:hAnsi="Bookman Old Style" w:cs="Arial"/>
          <w:b/>
        </w:rPr>
        <w:t xml:space="preserve"> </w:t>
      </w:r>
      <w:r w:rsidR="0055176F">
        <w:rPr>
          <w:rFonts w:ascii="Bookman Old Style" w:hAnsi="Bookman Old Style" w:cs="Arial"/>
        </w:rPr>
        <w:t>na sua</w:t>
      </w:r>
      <w:r w:rsidRPr="00A9304B">
        <w:rPr>
          <w:rFonts w:ascii="Bookman Old Style" w:hAnsi="Bookman Old Style" w:cs="Arial"/>
        </w:rPr>
        <w:t xml:space="preserve"> rescisão, conforme determina à Lei nº 9.854/99 e o inciso V do artigo 13 do Decreto nº 3.555/2000.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901A87">
        <w:rPr>
          <w:rFonts w:ascii="Bookman Old Style" w:hAnsi="Bookman Old Style"/>
          <w:b/>
          <w:szCs w:val="24"/>
          <w:lang w:val="pt-BR"/>
        </w:rPr>
        <w:t xml:space="preserve"> 04</w:t>
      </w:r>
      <w:r w:rsidR="00471307">
        <w:rPr>
          <w:rFonts w:ascii="Bookman Old Style" w:hAnsi="Bookman Old Style"/>
          <w:b/>
          <w:szCs w:val="24"/>
          <w:lang w:val="pt-BR"/>
        </w:rPr>
        <w:t>7</w:t>
      </w:r>
      <w:r w:rsidRPr="00A9304B">
        <w:rPr>
          <w:rFonts w:ascii="Bookman Old Style" w:hAnsi="Bookman Old Style"/>
          <w:b/>
          <w:szCs w:val="24"/>
          <w:lang w:val="pt-BR"/>
        </w:rPr>
        <w:t>/</w:t>
      </w:r>
      <w:r w:rsidR="00FC4816">
        <w:rPr>
          <w:rFonts w:ascii="Bookman Old Style" w:hAnsi="Bookman Old Style"/>
          <w:b/>
          <w:szCs w:val="24"/>
          <w:lang w:val="pt-BR"/>
        </w:rPr>
        <w:t>201</w:t>
      </w:r>
      <w:r w:rsidR="00901A87">
        <w:rPr>
          <w:rFonts w:ascii="Bookman Old Style" w:hAnsi="Bookman Old Style"/>
          <w:b/>
          <w:szCs w:val="24"/>
          <w:lang w:val="pt-BR"/>
        </w:rPr>
        <w:t>8</w:t>
      </w:r>
    </w:p>
    <w:p w:rsidR="00471307" w:rsidRDefault="00471307" w:rsidP="00471307">
      <w:pPr>
        <w:pStyle w:val="PargrafodaLista"/>
        <w:ind w:left="0"/>
        <w:jc w:val="both"/>
        <w:rPr>
          <w:rFonts w:ascii="Bookman Old Style" w:hAnsi="Bookman Old Style"/>
          <w:b/>
        </w:rPr>
      </w:pPr>
      <w:r w:rsidRPr="00355F7F">
        <w:rPr>
          <w:rFonts w:ascii="Bookman Old Style" w:hAnsi="Bookman Old Style"/>
        </w:rPr>
        <w:t xml:space="preserve">Objeto: </w:t>
      </w:r>
      <w:r w:rsidRPr="00471307">
        <w:rPr>
          <w:rFonts w:ascii="Bookman Old Style" w:hAnsi="Bookman Old Style"/>
          <w:b/>
          <w:color w:val="000000"/>
          <w:sz w:val="25"/>
          <w:szCs w:val="25"/>
        </w:rPr>
        <w:t>Contratação de empresa especializada em serviços de apoio administrativo para atuar no levantamento das atividades econômicas instaladas no município, a fim de disponibilizar informações relevantes por meio de relatórios mensais ao responsável pelo setor de tributação, que tomará decisões visando o planejamento da arrecadação do município com base nos dados repassados, considerados serviços secundários e unicamente preparatórios, por meio de relatórios mensais que darão suporte para a administração municipal na elaboração de ações que elevem a arrecadação própria do município</w:t>
      </w:r>
      <w:r>
        <w:rPr>
          <w:rFonts w:ascii="Bookman Old Style" w:hAnsi="Bookman Old Style"/>
          <w:b/>
        </w:rPr>
        <w:t>.</w:t>
      </w:r>
    </w:p>
    <w:p w:rsidR="00471307" w:rsidRPr="00471307" w:rsidRDefault="00471307" w:rsidP="00471307">
      <w:pPr>
        <w:pStyle w:val="PargrafodaLista"/>
        <w:ind w:left="0"/>
        <w:jc w:val="both"/>
        <w:rPr>
          <w:rFonts w:ascii="Bookman Old Style" w:hAnsi="Bookman Old Style"/>
          <w:b/>
        </w:rPr>
      </w:pPr>
      <w:r w:rsidRPr="00355F7F">
        <w:rPr>
          <w:rFonts w:ascii="Bookman Old Style" w:hAnsi="Bookman Old Style"/>
        </w:rPr>
        <w:t xml:space="preserve">Órgão Requisitante: </w:t>
      </w:r>
      <w:r>
        <w:rPr>
          <w:rFonts w:ascii="Bookman Old Style" w:hAnsi="Bookman Old Style"/>
          <w:b/>
        </w:rPr>
        <w:t>Setor de tributação Municipal</w:t>
      </w:r>
    </w:p>
    <w:p w:rsidR="00141785" w:rsidRPr="002A182B" w:rsidRDefault="00141785" w:rsidP="00141785">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p>
    <w:p w:rsidR="00141785" w:rsidRPr="00141785" w:rsidRDefault="00141785" w:rsidP="00141785">
      <w:pPr>
        <w:pStyle w:val="Recuodecorpodetexto"/>
        <w:rPr>
          <w:rFonts w:ascii="Bookman Old Style" w:hAnsi="Bookman Old Style"/>
          <w:u w:val="single"/>
        </w:rPr>
      </w:pPr>
    </w:p>
    <w:p w:rsidR="00141785" w:rsidRPr="00141785" w:rsidRDefault="00141785" w:rsidP="00141785">
      <w:pPr>
        <w:pStyle w:val="Recuodecorpodetexto"/>
        <w:suppressAutoHyphens/>
        <w:jc w:val="center"/>
        <w:rPr>
          <w:rFonts w:ascii="Bookman Old Style" w:hAnsi="Bookman Old Style" w:cs="Courier New"/>
          <w:b/>
          <w:spacing w:val="-8"/>
        </w:rPr>
      </w:pPr>
      <w:r w:rsidRPr="00141785">
        <w:rPr>
          <w:rFonts w:ascii="Bookman Old Style" w:hAnsi="Bookman Old Style" w:cs="Courier New"/>
          <w:b/>
          <w:spacing w:val="-8"/>
        </w:rPr>
        <w:t>DECLARAÇÃO DE SITUAÇÃO REGULAR PERANTE O MINISTÉRIO DO TRABALHO</w:t>
      </w: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55176F">
      <w:pPr>
        <w:pStyle w:val="Recuodecorpodetexto"/>
        <w:spacing w:line="276" w:lineRule="auto"/>
        <w:ind w:firstLine="1123"/>
        <w:rPr>
          <w:rFonts w:ascii="Bookman Old Style" w:hAnsi="Bookman Old Style"/>
        </w:rPr>
      </w:pPr>
      <w:r w:rsidRPr="00141785">
        <w:rPr>
          <w:rFonts w:ascii="Bookman Old Style" w:hAnsi="Bookman Old Style"/>
        </w:rPr>
        <w:t xml:space="preserve">Eu ___________________(nome completo), representante legal da empresa _____________________(denominação da pessoa jurídica), interessada em participar do Pregão Presencial nº </w:t>
      </w:r>
      <w:r w:rsidR="00FC4816">
        <w:rPr>
          <w:rFonts w:ascii="Bookman Old Style" w:hAnsi="Bookman Old Style"/>
        </w:rPr>
        <w:t>--</w:t>
      </w:r>
      <w:r w:rsidRPr="00141785">
        <w:rPr>
          <w:rFonts w:ascii="Bookman Old Style" w:hAnsi="Bookman Old Style"/>
        </w:rPr>
        <w:t>/</w:t>
      </w:r>
      <w:r w:rsidR="00FC4816">
        <w:rPr>
          <w:rFonts w:ascii="Bookman Old Style" w:hAnsi="Bookman Old Style"/>
        </w:rPr>
        <w:t>201</w:t>
      </w:r>
      <w:r w:rsidR="00901A87">
        <w:rPr>
          <w:rFonts w:ascii="Bookman Old Style" w:hAnsi="Bookman Old Style"/>
        </w:rPr>
        <w:t>8</w:t>
      </w:r>
      <w:r w:rsidRPr="00141785">
        <w:rPr>
          <w:rFonts w:ascii="Bookman Old Style" w:hAnsi="Bookman Old Style"/>
        </w:rPr>
        <w:t xml:space="preserve">, do Tribunal de Contas do Estado de São Paulo, declaro, sob as penas da lei, que, nos termos do </w:t>
      </w:r>
      <w:r w:rsidRPr="00141785">
        <w:rPr>
          <w:rFonts w:ascii="Bookman Old Style" w:hAnsi="Bookman Old Style" w:cs="Arial"/>
        </w:rPr>
        <w:t xml:space="preserve">inciso V do artigo 27 da Lei nº.8.666, de 21 de junho de 1993 e alterações posteriores, </w:t>
      </w:r>
      <w:r w:rsidRPr="00141785">
        <w:rPr>
          <w:rFonts w:ascii="Bookman Old Style" w:hAnsi="Bookman Old Style"/>
        </w:rPr>
        <w:t>a __________________(denominação da pessoa jurídica) encontra-se em situação regular perante o Ministério do Trabalho, no que se refere à observância do disposto no inciso XXXIII do artigo 7º da Constituição Federal.</w:t>
      </w: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widowControl w:val="0"/>
        <w:jc w:val="center"/>
        <w:rPr>
          <w:rFonts w:ascii="Bookman Old Style" w:hAnsi="Bookman Old Style" w:cs="Arial"/>
        </w:rPr>
      </w:pPr>
      <w:r w:rsidRPr="00141785">
        <w:rPr>
          <w:rFonts w:ascii="Bookman Old Style" w:hAnsi="Bookman Old Style" w:cs="Arial"/>
        </w:rPr>
        <w:t>São Paulo, em ____ de ________________ de</w:t>
      </w:r>
      <w:r w:rsidR="00901A87">
        <w:rPr>
          <w:rFonts w:ascii="Bookman Old Style" w:hAnsi="Bookman Old Style" w:cs="Arial"/>
        </w:rPr>
        <w:t xml:space="preserve"> </w:t>
      </w:r>
      <w:r w:rsidR="00FC4816">
        <w:rPr>
          <w:rFonts w:ascii="Bookman Old Style" w:hAnsi="Bookman Old Style" w:cs="Arial"/>
        </w:rPr>
        <w:t>201</w:t>
      </w:r>
      <w:r w:rsidR="00901A87">
        <w:rPr>
          <w:rFonts w:ascii="Bookman Old Style" w:hAnsi="Bookman Old Style" w:cs="Arial"/>
        </w:rPr>
        <w:t>8</w:t>
      </w:r>
      <w:r w:rsidRPr="00141785">
        <w:rPr>
          <w:rFonts w:ascii="Bookman Old Style" w:hAnsi="Bookman Old Style" w:cs="Arial"/>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left="2" w:right="-81" w:firstLine="3238"/>
        <w:rPr>
          <w:rFonts w:ascii="Bookman Old Style" w:hAnsi="Bookman Old Style"/>
        </w:rPr>
      </w:pPr>
      <w:r w:rsidRPr="00141785">
        <w:rPr>
          <w:rFonts w:ascii="Bookman Old Style" w:hAnsi="Bookman Old Style"/>
        </w:rPr>
        <w:t xml:space="preserve"> Assinatura do representante legal</w:t>
      </w: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Nome do representante legal:_____________________________________</w:t>
      </w: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RG do representante legal:_________________</w:t>
      </w:r>
    </w:p>
    <w:p w:rsidR="00141785" w:rsidRPr="00141785" w:rsidRDefault="00141785" w:rsidP="00141785">
      <w:pPr>
        <w:pStyle w:val="Recuodecorpodetexto"/>
        <w:ind w:left="142"/>
        <w:rPr>
          <w:rFonts w:ascii="Bookman Old Style" w:hAnsi="Bookman Old Style" w:cs="Arial"/>
        </w:rPr>
      </w:pPr>
    </w:p>
    <w:p w:rsidR="00141785" w:rsidRPr="00141785" w:rsidRDefault="00141785" w:rsidP="00141785">
      <w:pPr>
        <w:pStyle w:val="Recuodecorpodetexto"/>
        <w:ind w:left="142"/>
        <w:rPr>
          <w:rFonts w:ascii="Bookman Old Style" w:hAnsi="Bookman Old Style"/>
        </w:rPr>
      </w:pPr>
    </w:p>
    <w:p w:rsidR="00540DD5" w:rsidRPr="00A9304B" w:rsidRDefault="0014178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141785">
        <w:rPr>
          <w:rFonts w:ascii="Bookman Old Style" w:hAnsi="Bookman Old Style"/>
          <w:lang w:val="pt-BR"/>
        </w:rPr>
        <w:br w:type="page"/>
      </w:r>
      <w:r w:rsidR="00540DD5"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901A87">
        <w:rPr>
          <w:rFonts w:ascii="Bookman Old Style" w:hAnsi="Bookman Old Style"/>
          <w:b/>
          <w:szCs w:val="24"/>
          <w:lang w:val="pt-BR"/>
        </w:rPr>
        <w:t>04</w:t>
      </w:r>
      <w:r w:rsidR="00471307">
        <w:rPr>
          <w:rFonts w:ascii="Bookman Old Style" w:hAnsi="Bookman Old Style"/>
          <w:b/>
          <w:szCs w:val="24"/>
          <w:lang w:val="pt-BR"/>
        </w:rPr>
        <w:t>7</w:t>
      </w:r>
      <w:r w:rsidRPr="00A9304B">
        <w:rPr>
          <w:rFonts w:ascii="Bookman Old Style" w:hAnsi="Bookman Old Style"/>
          <w:b/>
          <w:szCs w:val="24"/>
          <w:lang w:val="pt-BR"/>
        </w:rPr>
        <w:t>/</w:t>
      </w:r>
      <w:r w:rsidR="00FC4816">
        <w:rPr>
          <w:rFonts w:ascii="Bookman Old Style" w:hAnsi="Bookman Old Style"/>
          <w:b/>
          <w:szCs w:val="24"/>
          <w:lang w:val="pt-BR"/>
        </w:rPr>
        <w:t>201</w:t>
      </w:r>
      <w:r w:rsidR="00901A87">
        <w:rPr>
          <w:rFonts w:ascii="Bookman Old Style" w:hAnsi="Bookman Old Style"/>
          <w:b/>
          <w:szCs w:val="24"/>
          <w:lang w:val="pt-BR"/>
        </w:rPr>
        <w:t>8</w:t>
      </w:r>
    </w:p>
    <w:p w:rsidR="00471307" w:rsidRDefault="00471307" w:rsidP="00471307">
      <w:pPr>
        <w:pStyle w:val="PargrafodaLista"/>
        <w:ind w:left="0"/>
        <w:jc w:val="both"/>
        <w:rPr>
          <w:rFonts w:ascii="Bookman Old Style" w:hAnsi="Bookman Old Style"/>
          <w:b/>
        </w:rPr>
      </w:pPr>
      <w:r w:rsidRPr="00355F7F">
        <w:rPr>
          <w:rFonts w:ascii="Bookman Old Style" w:hAnsi="Bookman Old Style"/>
        </w:rPr>
        <w:t xml:space="preserve">Objeto: </w:t>
      </w:r>
      <w:r w:rsidRPr="00471307">
        <w:rPr>
          <w:rFonts w:ascii="Bookman Old Style" w:hAnsi="Bookman Old Style"/>
          <w:b/>
          <w:color w:val="000000"/>
          <w:sz w:val="25"/>
          <w:szCs w:val="25"/>
        </w:rPr>
        <w:t>Contratação de empresa especializada em serviços de apoio administrativo para atuar no levantamento das atividades econômicas instaladas no município, a fim de disponibilizar informações relevantes por meio de relatórios mensais ao responsável pelo setor de tributação, que tomará decisões visando o planejamento da arrecadação do município com base nos dados repassados, considerados serviços secundários e unicamente preparatórios, por meio de relatórios mensais que darão suporte para a administração municipal na elaboração de ações que elevem a arrecadação própria do município</w:t>
      </w:r>
      <w:r>
        <w:rPr>
          <w:rFonts w:ascii="Bookman Old Style" w:hAnsi="Bookman Old Style"/>
          <w:b/>
        </w:rPr>
        <w:t>.</w:t>
      </w:r>
    </w:p>
    <w:p w:rsidR="00540DD5" w:rsidRPr="00355F7F" w:rsidRDefault="00471307" w:rsidP="00471307">
      <w:pPr>
        <w:pStyle w:val="PargrafodaLista"/>
        <w:ind w:left="0"/>
        <w:jc w:val="both"/>
        <w:rPr>
          <w:rFonts w:ascii="Bookman Old Style" w:hAnsi="Bookman Old Style"/>
          <w:b/>
        </w:rPr>
      </w:pPr>
      <w:r w:rsidRPr="00355F7F">
        <w:rPr>
          <w:rFonts w:ascii="Bookman Old Style" w:hAnsi="Bookman Old Style"/>
        </w:rPr>
        <w:t xml:space="preserve">Órgão Requisitante: </w:t>
      </w:r>
      <w:r>
        <w:rPr>
          <w:rFonts w:ascii="Bookman Old Style" w:hAnsi="Bookman Old Style"/>
          <w:b/>
        </w:rPr>
        <w:t>Setor de tributação Municipal.</w:t>
      </w:r>
    </w:p>
    <w:p w:rsidR="00141785" w:rsidRPr="0055176F" w:rsidRDefault="00141785" w:rsidP="00540DD5">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141785" w:rsidRPr="002A182B" w:rsidRDefault="00141785" w:rsidP="00141785">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VI</w:t>
      </w:r>
    </w:p>
    <w:p w:rsidR="00141785" w:rsidRPr="00141785" w:rsidRDefault="00141785" w:rsidP="00141785">
      <w:pPr>
        <w:pStyle w:val="Recuodecorpodetexto"/>
        <w:ind w:left="142"/>
        <w:jc w:val="center"/>
        <w:rPr>
          <w:rFonts w:ascii="Bookman Old Style" w:hAnsi="Bookman Old Style" w:cs="Arial"/>
          <w:b/>
          <w:spacing w:val="20"/>
        </w:rPr>
      </w:pPr>
    </w:p>
    <w:p w:rsidR="00141785" w:rsidRPr="00141785" w:rsidRDefault="00141785" w:rsidP="00141785">
      <w:pPr>
        <w:pStyle w:val="Recuodecorpodetexto"/>
        <w:ind w:right="-81"/>
        <w:jc w:val="center"/>
        <w:rPr>
          <w:rFonts w:ascii="Bookman Old Style" w:hAnsi="Bookman Old Style" w:cs="Arial"/>
          <w:b/>
          <w:spacing w:val="20"/>
        </w:rPr>
      </w:pPr>
      <w:r w:rsidRPr="00141785">
        <w:rPr>
          <w:rFonts w:ascii="Bookman Old Style" w:hAnsi="Bookman Old Style" w:cs="Arial"/>
          <w:b/>
          <w:spacing w:val="20"/>
        </w:rPr>
        <w:t>DECLARAÇÃO</w:t>
      </w:r>
    </w:p>
    <w:p w:rsidR="00141785" w:rsidRPr="00141785" w:rsidRDefault="00141785" w:rsidP="00141785">
      <w:pPr>
        <w:pStyle w:val="Recuodecorpodetexto"/>
        <w:ind w:right="-81"/>
        <w:jc w:val="center"/>
        <w:rPr>
          <w:rFonts w:ascii="Bookman Old Style" w:hAnsi="Bookman Old Style"/>
          <w:i/>
        </w:rPr>
      </w:pPr>
      <w:r w:rsidRPr="00141785">
        <w:rPr>
          <w:rFonts w:ascii="Bookman Old Style" w:hAnsi="Bookman Old Style" w:cs="Arial"/>
          <w:i/>
          <w:spacing w:val="-8"/>
        </w:rPr>
        <w:t>(ref. Lei Estadual nº 12.799/08 – CADIN Estadual)</w:t>
      </w: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55176F">
      <w:pPr>
        <w:pStyle w:val="Recuodecorpodetexto"/>
        <w:spacing w:line="276" w:lineRule="auto"/>
        <w:ind w:right="-79" w:firstLine="2336"/>
        <w:rPr>
          <w:rFonts w:ascii="Bookman Old Style" w:hAnsi="Bookman Old Style"/>
        </w:rPr>
      </w:pPr>
      <w:r w:rsidRPr="00141785">
        <w:rPr>
          <w:rFonts w:ascii="Bookman Old Style" w:hAnsi="Bookman Old Style"/>
        </w:rPr>
        <w:t xml:space="preserve">Eu ___________________(nome completo), representante legal da empresa ____________________(nome da pessoa jurídica), CNPJ nº _______________, </w:t>
      </w:r>
      <w:r w:rsidRPr="00141785">
        <w:rPr>
          <w:rFonts w:ascii="Bookman Old Style" w:hAnsi="Bookman Old Style"/>
          <w:b/>
        </w:rPr>
        <w:t>DECLARO</w:t>
      </w:r>
      <w:r w:rsidRPr="00141785">
        <w:rPr>
          <w:rFonts w:ascii="Bookman Old Style" w:hAnsi="Bookman Old Style"/>
        </w:rPr>
        <w:t xml:space="preserve">, sob as penas da lei, ter ciência de que a existência de registro no CADIN ESTADUAL, exceto se suspenso, impede a contratação com </w:t>
      </w:r>
      <w:r>
        <w:rPr>
          <w:rFonts w:ascii="Bookman Old Style" w:hAnsi="Bookman Old Style"/>
        </w:rPr>
        <w:t>a Prefeitura Municipal de Iaras</w:t>
      </w:r>
      <w:r w:rsidRPr="00141785">
        <w:rPr>
          <w:rFonts w:ascii="Bookman Old Style" w:hAnsi="Bookman Old Style"/>
        </w:rPr>
        <w:t>, de acordo com a Lei Estadual nº 12.799/08, sem prejuízo das demais cominações legais.</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Pr>
          <w:rFonts w:ascii="Bookman Old Style" w:hAnsi="Bookman Old Style"/>
        </w:rPr>
        <w:t>....</w:t>
      </w:r>
      <w:r w:rsidRPr="00141785">
        <w:rPr>
          <w:rFonts w:ascii="Bookman Old Style" w:hAnsi="Bookman Old Style"/>
        </w:rPr>
        <w:t>, ........................................................</w:t>
      </w:r>
      <w:r w:rsidR="00FC4816">
        <w:rPr>
          <w:rFonts w:ascii="Bookman Old Style" w:hAnsi="Bookman Old Style"/>
        </w:rPr>
        <w:t>201</w:t>
      </w:r>
      <w:r w:rsidR="00901A87">
        <w:rPr>
          <w:rFonts w:ascii="Bookman Old Style" w:hAnsi="Bookman Old Style"/>
        </w:rPr>
        <w:t>8</w:t>
      </w:r>
      <w:r w:rsidRPr="00141785">
        <w:rPr>
          <w:rFonts w:ascii="Bookman Old Style" w:hAnsi="Bookman Old Style"/>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firstLine="3175"/>
        <w:rPr>
          <w:rFonts w:ascii="Bookman Old Style" w:hAnsi="Bookman Old Style"/>
        </w:rPr>
      </w:pPr>
      <w:r w:rsidRPr="00141785">
        <w:rPr>
          <w:rFonts w:ascii="Bookman Old Style" w:hAnsi="Bookman Old Style"/>
        </w:rPr>
        <w:t>Assinatura do representante legal</w:t>
      </w:r>
    </w:p>
    <w:p w:rsidR="00141785" w:rsidRPr="00141785" w:rsidRDefault="00141785" w:rsidP="00141785">
      <w:pPr>
        <w:keepLines/>
        <w:ind w:left="2410"/>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Nome:..........................................</w:t>
      </w: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RG nº. ..........................................</w:t>
      </w:r>
    </w:p>
    <w:p w:rsidR="00141785" w:rsidRPr="00141785" w:rsidRDefault="00141785" w:rsidP="00141785">
      <w:pPr>
        <w:jc w:val="center"/>
        <w:rPr>
          <w:rFonts w:ascii="Bookman Old Style" w:hAnsi="Bookman Old Style"/>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580985">
        <w:rPr>
          <w:rFonts w:ascii="Bookman Old Style" w:hAnsi="Bookman Old Style"/>
          <w:b/>
          <w:szCs w:val="24"/>
          <w:lang w:val="pt-BR"/>
        </w:rPr>
        <w:t>04</w:t>
      </w:r>
      <w:r w:rsidR="00471307">
        <w:rPr>
          <w:rFonts w:ascii="Bookman Old Style" w:hAnsi="Bookman Old Style"/>
          <w:b/>
          <w:szCs w:val="24"/>
          <w:lang w:val="pt-BR"/>
        </w:rPr>
        <w:t>7</w:t>
      </w:r>
      <w:r w:rsidRPr="00A9304B">
        <w:rPr>
          <w:rFonts w:ascii="Bookman Old Style" w:hAnsi="Bookman Old Style"/>
          <w:b/>
          <w:szCs w:val="24"/>
          <w:lang w:val="pt-BR"/>
        </w:rPr>
        <w:t>/</w:t>
      </w:r>
      <w:r w:rsidR="00FC4816">
        <w:rPr>
          <w:rFonts w:ascii="Bookman Old Style" w:hAnsi="Bookman Old Style"/>
          <w:b/>
          <w:szCs w:val="24"/>
          <w:lang w:val="pt-BR"/>
        </w:rPr>
        <w:t>201</w:t>
      </w:r>
      <w:r w:rsidR="00580985">
        <w:rPr>
          <w:rFonts w:ascii="Bookman Old Style" w:hAnsi="Bookman Old Style"/>
          <w:b/>
          <w:szCs w:val="24"/>
          <w:lang w:val="pt-BR"/>
        </w:rPr>
        <w:t>8</w:t>
      </w:r>
    </w:p>
    <w:p w:rsidR="00471307" w:rsidRDefault="00471307" w:rsidP="00471307">
      <w:pPr>
        <w:pStyle w:val="PargrafodaLista"/>
        <w:ind w:left="0"/>
        <w:jc w:val="both"/>
        <w:rPr>
          <w:rFonts w:ascii="Bookman Old Style" w:hAnsi="Bookman Old Style"/>
          <w:b/>
        </w:rPr>
      </w:pPr>
      <w:r w:rsidRPr="00355F7F">
        <w:rPr>
          <w:rFonts w:ascii="Bookman Old Style" w:hAnsi="Bookman Old Style"/>
        </w:rPr>
        <w:t xml:space="preserve">Objeto: </w:t>
      </w:r>
      <w:r w:rsidRPr="00471307">
        <w:rPr>
          <w:rFonts w:ascii="Bookman Old Style" w:hAnsi="Bookman Old Style"/>
          <w:b/>
          <w:color w:val="000000"/>
          <w:sz w:val="25"/>
          <w:szCs w:val="25"/>
        </w:rPr>
        <w:t>Contratação de empresa especializada em serviços de apoio administrativo para atuar no levantamento das atividades econômicas instaladas no município, a fim de disponibilizar informações relevantes por meio de relatórios mensais ao responsável pelo setor de tributação, que tomará decisões visando o planejamento da arrecadação do município com base nos dados repassados, considerados serviços secundários e unicamente preparatórios, por meio de relatórios mensais que darão suporte para a administração municipal na elaboração de ações que elevem a arrecadação própria do município</w:t>
      </w:r>
      <w:r>
        <w:rPr>
          <w:rFonts w:ascii="Bookman Old Style" w:hAnsi="Bookman Old Style"/>
          <w:b/>
        </w:rPr>
        <w:t>.</w:t>
      </w:r>
    </w:p>
    <w:p w:rsidR="00EF3993" w:rsidRPr="00471307" w:rsidRDefault="00471307" w:rsidP="00471307">
      <w:pPr>
        <w:pStyle w:val="PargrafodaLista"/>
        <w:ind w:left="0"/>
        <w:jc w:val="both"/>
        <w:rPr>
          <w:rFonts w:ascii="Bookman Old Style" w:hAnsi="Bookman Old Style"/>
          <w:b/>
        </w:rPr>
      </w:pPr>
      <w:r w:rsidRPr="00355F7F">
        <w:rPr>
          <w:rFonts w:ascii="Bookman Old Style" w:hAnsi="Bookman Old Style"/>
        </w:rPr>
        <w:t xml:space="preserve">Órgão Requisitante: </w:t>
      </w:r>
      <w:r>
        <w:rPr>
          <w:rFonts w:ascii="Bookman Old Style" w:hAnsi="Bookman Old Style"/>
          <w:b/>
        </w:rPr>
        <w:t>Setor de tributação Municipal.</w:t>
      </w:r>
    </w:p>
    <w:p w:rsidR="00EF3993" w:rsidRDefault="00EF3993" w:rsidP="00EF3993">
      <w:pPr>
        <w:pStyle w:val="Ttulo1"/>
        <w:spacing w:before="120" w:after="120"/>
        <w:jc w:val="center"/>
        <w:rPr>
          <w:rFonts w:ascii="Bookman Old Style" w:hAnsi="Bookman Old Style"/>
          <w:bCs w:val="0"/>
          <w:sz w:val="24"/>
          <w:szCs w:val="24"/>
          <w:u w:val="single"/>
        </w:rPr>
      </w:pPr>
    </w:p>
    <w:p w:rsidR="00EF3993" w:rsidRPr="002A182B" w:rsidRDefault="00EF3993" w:rsidP="00EF3993">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 xml:space="preserve">ANEXO </w:t>
      </w:r>
      <w:r w:rsidR="00BF0E8D">
        <w:rPr>
          <w:rFonts w:ascii="Bookman Old Style" w:hAnsi="Bookman Old Style"/>
          <w:bCs w:val="0"/>
          <w:sz w:val="24"/>
          <w:szCs w:val="24"/>
          <w:u w:val="single"/>
        </w:rPr>
        <w:t>VII</w:t>
      </w:r>
    </w:p>
    <w:p w:rsidR="00EF3993" w:rsidRPr="00EF3993" w:rsidRDefault="00EF3993" w:rsidP="00EF3993">
      <w:pPr>
        <w:pStyle w:val="Recuodecorpodetexto"/>
        <w:ind w:right="-81"/>
        <w:rPr>
          <w:rFonts w:ascii="Bookman Old Style" w:hAnsi="Bookman Old Style"/>
          <w:b/>
          <w:u w:val="single"/>
        </w:rPr>
      </w:pPr>
    </w:p>
    <w:p w:rsidR="00EF3993" w:rsidRPr="00EF3993" w:rsidRDefault="00EF3993" w:rsidP="00EF3993">
      <w:pPr>
        <w:pStyle w:val="Recuodecorpodetexto"/>
        <w:ind w:right="-81"/>
        <w:jc w:val="center"/>
        <w:rPr>
          <w:rFonts w:ascii="Bookman Old Style" w:hAnsi="Bookman Old Style"/>
        </w:rPr>
      </w:pPr>
      <w:r w:rsidRPr="00EF3993">
        <w:rPr>
          <w:rFonts w:ascii="Bookman Old Style" w:hAnsi="Bookman Old Style"/>
          <w:b/>
        </w:rPr>
        <w:t>DECLARAÇÃO DE MICROEMPRESA OU EMPRESA DE PEQUENO PORTE</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D3161F">
      <w:pPr>
        <w:pStyle w:val="Recuodecorpodetexto"/>
        <w:spacing w:line="276" w:lineRule="auto"/>
        <w:ind w:right="-79" w:firstLine="2336"/>
        <w:rPr>
          <w:rFonts w:ascii="Bookman Old Style" w:hAnsi="Bookman Old Style"/>
        </w:rPr>
      </w:pPr>
      <w:r w:rsidRPr="00EF3993">
        <w:rPr>
          <w:rFonts w:ascii="Bookman Old Style" w:hAnsi="Bookman Old Style"/>
          <w:b/>
          <w:bCs/>
        </w:rPr>
        <w:t>DECLARO</w:t>
      </w:r>
      <w:r w:rsidRPr="00EF3993">
        <w:rPr>
          <w:rFonts w:ascii="Bookman Old Style" w:hAnsi="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b/>
          <w:bCs/>
        </w:rPr>
        <w:t xml:space="preserve">microempresa </w:t>
      </w:r>
      <w:r w:rsidRPr="00EF3993">
        <w:rPr>
          <w:rFonts w:ascii="Bookman Old Style" w:hAnsi="Bookman Old Style"/>
          <w:bCs/>
        </w:rPr>
        <w:t>ou</w:t>
      </w:r>
      <w:r w:rsidRPr="00EF3993">
        <w:rPr>
          <w:rFonts w:ascii="Bookman Old Style" w:hAnsi="Bookman Old Style"/>
          <w:b/>
          <w:bCs/>
        </w:rPr>
        <w:t xml:space="preserve"> empresa de pequeno porte</w:t>
      </w:r>
      <w:r w:rsidRPr="00EF3993">
        <w:rPr>
          <w:rFonts w:ascii="Bookman Old Style" w:hAnsi="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b/>
          <w:bCs/>
        </w:rPr>
        <w:t>Lei Complementar nº 123, de 14 de dezembro de 2006</w:t>
      </w:r>
      <w:r w:rsidRPr="00EF3993">
        <w:rPr>
          <w:rFonts w:ascii="Bookman Old Style" w:hAnsi="Bookman Old Style"/>
        </w:rPr>
        <w:t xml:space="preserve">, cujos termos declaro conhecer na íntegra, </w:t>
      </w:r>
      <w:r w:rsidRPr="00EF3993">
        <w:rPr>
          <w:rFonts w:ascii="Bookman Old Style" w:hAnsi="Bookman Old Style"/>
          <w:b/>
        </w:rPr>
        <w:t>estando apta</w:t>
      </w:r>
      <w:r w:rsidRPr="00EF3993">
        <w:rPr>
          <w:rFonts w:ascii="Bookman Old Style" w:hAnsi="Bookman Old Style"/>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EF3993">
          <w:rPr>
            <w:rFonts w:ascii="Bookman Old Style" w:hAnsi="Bookman Old Style"/>
          </w:rPr>
          <w:t>42 a</w:t>
        </w:r>
      </w:smartTag>
      <w:r w:rsidRPr="00EF3993">
        <w:rPr>
          <w:rFonts w:ascii="Bookman Old Style" w:hAnsi="Bookman Old Style"/>
        </w:rPr>
        <w:t xml:space="preserve"> 45 da referida </w:t>
      </w:r>
      <w:r w:rsidR="00141785">
        <w:rPr>
          <w:rFonts w:ascii="Bookman Old Style" w:hAnsi="Bookman Old Style"/>
        </w:rPr>
        <w:t>L</w:t>
      </w:r>
      <w:r w:rsidRPr="00EF3993">
        <w:rPr>
          <w:rFonts w:ascii="Bookman Old Style" w:hAnsi="Bookman Old Style"/>
        </w:rPr>
        <w:t xml:space="preserve">ei  </w:t>
      </w:r>
      <w:r w:rsidR="00141785">
        <w:rPr>
          <w:rFonts w:ascii="Bookman Old Style" w:hAnsi="Bookman Old Style"/>
        </w:rPr>
        <w:t>C</w:t>
      </w:r>
      <w:r w:rsidRPr="00EF3993">
        <w:rPr>
          <w:rFonts w:ascii="Bookman Old Style" w:hAnsi="Bookman Old Style"/>
        </w:rPr>
        <w:t xml:space="preserve">omplementar, no procedimento licitatório do Pregão </w:t>
      </w:r>
      <w:r w:rsidR="00141785">
        <w:rPr>
          <w:rFonts w:ascii="Bookman Old Style" w:hAnsi="Bookman Old Style"/>
        </w:rPr>
        <w:t xml:space="preserve">Presencial </w:t>
      </w:r>
      <w:r w:rsidRPr="00EF3993">
        <w:rPr>
          <w:rFonts w:ascii="Bookman Old Style" w:hAnsi="Bookman Old Style"/>
        </w:rPr>
        <w:t xml:space="preserve">nº </w:t>
      </w:r>
      <w:r w:rsidR="007C3F30">
        <w:rPr>
          <w:rFonts w:ascii="Bookman Old Style" w:hAnsi="Bookman Old Style"/>
        </w:rPr>
        <w:t>--</w:t>
      </w:r>
      <w:r w:rsidRPr="00EF3993">
        <w:rPr>
          <w:rFonts w:ascii="Bookman Old Style" w:hAnsi="Bookman Old Style"/>
        </w:rPr>
        <w:t>/</w:t>
      </w:r>
      <w:r w:rsidR="00FC4816">
        <w:rPr>
          <w:rFonts w:ascii="Bookman Old Style" w:hAnsi="Bookman Old Style"/>
        </w:rPr>
        <w:t>201</w:t>
      </w:r>
      <w:r w:rsidR="00580985">
        <w:rPr>
          <w:rFonts w:ascii="Bookman Old Style" w:hAnsi="Bookman Old Style"/>
        </w:rPr>
        <w:t>8</w:t>
      </w:r>
      <w:r w:rsidRPr="00EF3993">
        <w:rPr>
          <w:rFonts w:ascii="Bookman Old Style" w:hAnsi="Bookman Old Style"/>
        </w:rPr>
        <w:t>, realizado pel</w:t>
      </w:r>
      <w:r w:rsidR="00141785">
        <w:rPr>
          <w:rFonts w:ascii="Bookman Old Style" w:hAnsi="Bookman Old Style"/>
        </w:rPr>
        <w:t>a Prefeitura Municipal de Iaras</w:t>
      </w:r>
      <w:r w:rsidRPr="00EF3993">
        <w:rPr>
          <w:rFonts w:ascii="Bookman Old Style" w:hAnsi="Bookman Old Style"/>
        </w:rPr>
        <w:t>.</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141785" w:rsidP="00EF3993">
      <w:pPr>
        <w:pStyle w:val="Recuodecorpodetexto"/>
        <w:ind w:left="2" w:right="-81" w:firstLine="2338"/>
        <w:rPr>
          <w:rFonts w:ascii="Bookman Old Style" w:hAnsi="Bookman Old Style"/>
        </w:rPr>
      </w:pPr>
      <w:r>
        <w:rPr>
          <w:rFonts w:ascii="Bookman Old Style" w:hAnsi="Bookman Old Style"/>
        </w:rPr>
        <w:t>.....(cidade)</w:t>
      </w:r>
      <w:r w:rsidR="00EF3993" w:rsidRPr="00EF3993">
        <w:rPr>
          <w:rFonts w:ascii="Bookman Old Style" w:hAnsi="Bookman Old Style"/>
        </w:rPr>
        <w:t>, ......................................................</w:t>
      </w:r>
      <w:r w:rsidR="00FC4816">
        <w:rPr>
          <w:rFonts w:ascii="Bookman Old Style" w:hAnsi="Bookman Old Style"/>
        </w:rPr>
        <w:t>201</w:t>
      </w:r>
      <w:r w:rsidR="00580985">
        <w:rPr>
          <w:rFonts w:ascii="Bookman Old Style" w:hAnsi="Bookman Old Style"/>
        </w:rPr>
        <w:t>8.</w:t>
      </w: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rPr>
        <w:t>_______________________________________</w:t>
      </w:r>
    </w:p>
    <w:p w:rsidR="00EF3993" w:rsidRPr="00EF3993" w:rsidRDefault="00EF3993" w:rsidP="00EF3993">
      <w:pPr>
        <w:pStyle w:val="Recuodecorpodetexto"/>
        <w:ind w:left="2340" w:right="-81"/>
        <w:rPr>
          <w:rFonts w:ascii="Bookman Old Style" w:hAnsi="Bookman Old Style"/>
        </w:rPr>
      </w:pPr>
      <w:r w:rsidRPr="00EF3993">
        <w:rPr>
          <w:rFonts w:ascii="Bookman Old Style" w:hAnsi="Bookman Old Style"/>
        </w:rPr>
        <w:t>Nome e assinatura do representante legal</w:t>
      </w:r>
    </w:p>
    <w:p w:rsidR="00EF3993" w:rsidRDefault="00EF3993" w:rsidP="00EF3993">
      <w:pPr>
        <w:pStyle w:val="Recuodecorpodetexto"/>
        <w:ind w:left="2" w:right="-81" w:firstLine="2338"/>
        <w:rPr>
          <w:rFonts w:ascii="Bookman Old Style" w:hAnsi="Bookman Old Style"/>
        </w:rPr>
      </w:pPr>
      <w:r w:rsidRPr="00EF3993">
        <w:rPr>
          <w:rFonts w:ascii="Bookman Old Style" w:hAnsi="Bookman Old Style"/>
        </w:rPr>
        <w:t>R</w:t>
      </w:r>
      <w:r w:rsidR="00141785">
        <w:rPr>
          <w:rFonts w:ascii="Bookman Old Style" w:hAnsi="Bookman Old Style"/>
        </w:rPr>
        <w:t>G nº...........................</w:t>
      </w: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r>
        <w:rPr>
          <w:rFonts w:ascii="Bookman Old Style" w:hAnsi="Bookman Old Style"/>
        </w:rPr>
        <w:t>_______________________________________</w:t>
      </w:r>
    </w:p>
    <w:p w:rsidR="00141785" w:rsidRDefault="00141785" w:rsidP="00EF3993">
      <w:pPr>
        <w:pStyle w:val="Recuodecorpodetexto"/>
        <w:ind w:left="2" w:right="-81" w:firstLine="2338"/>
        <w:rPr>
          <w:rFonts w:ascii="Bookman Old Style" w:hAnsi="Bookman Old Style"/>
        </w:rPr>
      </w:pPr>
      <w:r>
        <w:rPr>
          <w:rFonts w:ascii="Bookman Old Style" w:hAnsi="Bookman Old Style"/>
        </w:rPr>
        <w:t>Nome e assinatura do Contador</w:t>
      </w:r>
    </w:p>
    <w:p w:rsidR="00141785" w:rsidRPr="00EF3993" w:rsidRDefault="00141785" w:rsidP="00EF3993">
      <w:pPr>
        <w:pStyle w:val="Recuodecorpodetexto"/>
        <w:ind w:left="2" w:right="-81" w:firstLine="2338"/>
        <w:rPr>
          <w:rFonts w:ascii="Bookman Old Style" w:hAnsi="Bookman Old Style"/>
        </w:rPr>
      </w:pPr>
      <w:r>
        <w:rPr>
          <w:rFonts w:ascii="Bookman Old Style" w:hAnsi="Bookman Old Style"/>
        </w:rPr>
        <w:t>CRC nº ......</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580985">
        <w:rPr>
          <w:rFonts w:ascii="Bookman Old Style" w:hAnsi="Bookman Old Style"/>
          <w:b/>
          <w:szCs w:val="24"/>
          <w:vertAlign w:val="superscript"/>
          <w:lang w:val="pt-BR"/>
        </w:rPr>
        <w:t xml:space="preserve"> </w:t>
      </w:r>
      <w:r w:rsidR="00580985">
        <w:rPr>
          <w:rFonts w:ascii="Bookman Old Style" w:hAnsi="Bookman Old Style"/>
          <w:b/>
          <w:szCs w:val="24"/>
          <w:lang w:val="pt-BR"/>
        </w:rPr>
        <w:t>04</w:t>
      </w:r>
      <w:r w:rsidR="00471307">
        <w:rPr>
          <w:rFonts w:ascii="Bookman Old Style" w:hAnsi="Bookman Old Style"/>
          <w:b/>
          <w:szCs w:val="24"/>
          <w:lang w:val="pt-BR"/>
        </w:rPr>
        <w:t>7</w:t>
      </w:r>
      <w:r w:rsidRPr="00A9304B">
        <w:rPr>
          <w:rFonts w:ascii="Bookman Old Style" w:hAnsi="Bookman Old Style"/>
          <w:b/>
          <w:szCs w:val="24"/>
          <w:lang w:val="pt-BR"/>
        </w:rPr>
        <w:t>/</w:t>
      </w:r>
      <w:r w:rsidR="00FC4816">
        <w:rPr>
          <w:rFonts w:ascii="Bookman Old Style" w:hAnsi="Bookman Old Style"/>
          <w:b/>
          <w:szCs w:val="24"/>
          <w:lang w:val="pt-BR"/>
        </w:rPr>
        <w:t>201</w:t>
      </w:r>
      <w:r w:rsidR="00580985">
        <w:rPr>
          <w:rFonts w:ascii="Bookman Old Style" w:hAnsi="Bookman Old Style"/>
          <w:b/>
          <w:szCs w:val="24"/>
          <w:lang w:val="pt-BR"/>
        </w:rPr>
        <w:t>8</w:t>
      </w:r>
    </w:p>
    <w:p w:rsidR="00471307" w:rsidRDefault="00540DD5" w:rsidP="00471307">
      <w:pPr>
        <w:pStyle w:val="PargrafodaLista"/>
        <w:ind w:left="0"/>
        <w:jc w:val="both"/>
        <w:rPr>
          <w:rFonts w:ascii="Bookman Old Style" w:hAnsi="Bookman Old Style"/>
          <w:b/>
        </w:rPr>
      </w:pPr>
      <w:r w:rsidRPr="00355F7F">
        <w:rPr>
          <w:rFonts w:ascii="Bookman Old Style" w:hAnsi="Bookman Old Style"/>
        </w:rPr>
        <w:t xml:space="preserve">Objeto: </w:t>
      </w:r>
      <w:r w:rsidR="00471307" w:rsidRPr="00355F7F">
        <w:rPr>
          <w:rFonts w:ascii="Bookman Old Style" w:hAnsi="Bookman Old Style"/>
        </w:rPr>
        <w:t xml:space="preserve">Objeto: </w:t>
      </w:r>
      <w:r w:rsidR="00471307" w:rsidRPr="00471307">
        <w:rPr>
          <w:rFonts w:ascii="Bookman Old Style" w:hAnsi="Bookman Old Style"/>
          <w:b/>
          <w:color w:val="000000"/>
          <w:sz w:val="25"/>
          <w:szCs w:val="25"/>
        </w:rPr>
        <w:t>Contratação de empresa especializada em serviços de apoio administrativo para atuar no levantamento das atividades econômicas instaladas no município, a fim de disponibilizar informações relevantes por meio de relatórios mensais ao responsável pelo setor de tributação, que tomará decisões visando o planejamento da arrecadação do município com base nos dados repassados, considerados serviços secundários e unicamente preparatórios, por meio de relatórios mensais que darão suporte para a administração municipal na elaboração de ações que elevem a arrecadação própria do município</w:t>
      </w:r>
      <w:r w:rsidR="00471307">
        <w:rPr>
          <w:rFonts w:ascii="Bookman Old Style" w:hAnsi="Bookman Old Style"/>
          <w:b/>
        </w:rPr>
        <w:t>.</w:t>
      </w:r>
    </w:p>
    <w:p w:rsidR="00383B93" w:rsidRDefault="00471307" w:rsidP="00471307">
      <w:pPr>
        <w:pStyle w:val="PargrafodaLista"/>
        <w:ind w:left="0"/>
        <w:jc w:val="both"/>
        <w:rPr>
          <w:rFonts w:ascii="Bookman Old Style" w:hAnsi="Bookman Old Style" w:cs="Arial"/>
          <w:b/>
        </w:rPr>
      </w:pPr>
      <w:r w:rsidRPr="00355F7F">
        <w:rPr>
          <w:rFonts w:ascii="Bookman Old Style" w:hAnsi="Bookman Old Style"/>
        </w:rPr>
        <w:t xml:space="preserve">Órgão Requisitante: </w:t>
      </w:r>
      <w:r>
        <w:rPr>
          <w:rFonts w:ascii="Bookman Old Style" w:hAnsi="Bookman Old Style"/>
          <w:b/>
        </w:rPr>
        <w:t>Setor de tributação Municipal</w:t>
      </w:r>
    </w:p>
    <w:p w:rsidR="002A3AD9" w:rsidRPr="00EE26B5" w:rsidRDefault="002A3AD9" w:rsidP="00EE26B5">
      <w:pPr>
        <w:pStyle w:val="Corpodetexto1"/>
        <w:tabs>
          <w:tab w:val="left" w:pos="1418"/>
          <w:tab w:val="left" w:pos="2836"/>
          <w:tab w:val="left" w:pos="4254"/>
          <w:tab w:val="left" w:pos="5672"/>
          <w:tab w:val="left" w:pos="7090"/>
          <w:tab w:val="left" w:pos="8508"/>
        </w:tabs>
        <w:rPr>
          <w:rFonts w:ascii="Bookman Old Style" w:hAnsi="Bookman Old Style" w:cs="Arial"/>
          <w:b/>
          <w:lang w:val="pt-BR"/>
        </w:rPr>
      </w:pPr>
    </w:p>
    <w:p w:rsidR="00383B93" w:rsidRPr="00A9304B" w:rsidRDefault="00141785"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r>
        <w:rPr>
          <w:rFonts w:ascii="Bookman Old Style" w:hAnsi="Bookman Old Style" w:cs="Arial"/>
          <w:b/>
        </w:rPr>
        <w:t xml:space="preserve">ANEXO </w:t>
      </w:r>
      <w:r w:rsidR="00EE26B5">
        <w:rPr>
          <w:rFonts w:ascii="Bookman Old Style" w:hAnsi="Bookman Old Style" w:cs="Arial"/>
          <w:b/>
        </w:rPr>
        <w:t>VIII</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p>
    <w:p w:rsidR="00383B93" w:rsidRPr="006E69DB" w:rsidRDefault="00383B93" w:rsidP="006E69DB">
      <w:pPr>
        <w:pStyle w:val="Corpodetexto"/>
        <w:spacing w:before="120"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MINUTA DO CONTRATO</w:t>
      </w:r>
      <w:r w:rsidR="00471307">
        <w:rPr>
          <w:rFonts w:ascii="Bookman Old Style" w:hAnsi="Bookman Old Style"/>
          <w:b/>
          <w:bCs/>
          <w:i w:val="0"/>
          <w:iCs/>
          <w:sz w:val="24"/>
          <w:szCs w:val="24"/>
          <w:u w:val="none"/>
        </w:rPr>
        <w:t xml:space="preserve"> </w:t>
      </w:r>
      <w:r w:rsidRPr="00A9304B">
        <w:rPr>
          <w:rFonts w:ascii="Bookman Old Style" w:hAnsi="Bookman Old Style"/>
          <w:b/>
          <w:i w:val="0"/>
          <w:iCs/>
          <w:sz w:val="24"/>
          <w:szCs w:val="24"/>
          <w:u w:val="none"/>
        </w:rPr>
        <w:t xml:space="preserve">ADMINISTRATIVO </w:t>
      </w:r>
    </w:p>
    <w:p w:rsidR="00383B93" w:rsidRDefault="00383B93" w:rsidP="002A182B">
      <w:pPr>
        <w:pStyle w:val="Corpodetexto"/>
        <w:spacing w:before="120" w:after="120"/>
        <w:ind w:left="3544" w:firstLine="284"/>
        <w:jc w:val="both"/>
        <w:rPr>
          <w:rFonts w:ascii="Bookman Old Style" w:hAnsi="Bookman Old Style"/>
          <w:b/>
          <w:i w:val="0"/>
          <w:sz w:val="24"/>
          <w:szCs w:val="24"/>
          <w:u w:val="none"/>
        </w:rPr>
      </w:pPr>
      <w:r w:rsidRPr="00A9304B">
        <w:rPr>
          <w:rFonts w:ascii="Bookman Old Style" w:hAnsi="Bookman Old Style"/>
          <w:b/>
          <w:i w:val="0"/>
          <w:iCs/>
          <w:sz w:val="24"/>
          <w:szCs w:val="24"/>
          <w:u w:val="none"/>
        </w:rPr>
        <w:t xml:space="preserve">TERMO DE CONTRATO ADMINISTRATIVO QUE CELEBRAM ENTRE SI A PREFEITURA MUNICIPAL DE IARAS, DENOMINADA CONTRATANTE E A EMPRESA .................................., DENOMINADA CONTRATADA, </w:t>
      </w:r>
      <w:r w:rsidRPr="001A55FE">
        <w:rPr>
          <w:rFonts w:ascii="Bookman Old Style" w:hAnsi="Bookman Old Style"/>
          <w:b/>
          <w:i w:val="0"/>
          <w:iCs/>
          <w:sz w:val="24"/>
          <w:szCs w:val="24"/>
          <w:u w:val="none"/>
        </w:rPr>
        <w:t xml:space="preserve">PARA </w:t>
      </w:r>
      <w:r w:rsidR="006E69DB" w:rsidRPr="001A55FE">
        <w:rPr>
          <w:rFonts w:ascii="Bookman Old Style" w:hAnsi="Bookman Old Style"/>
          <w:b/>
          <w:i w:val="0"/>
          <w:iCs/>
          <w:sz w:val="24"/>
          <w:szCs w:val="24"/>
          <w:u w:val="none"/>
        </w:rPr>
        <w:t xml:space="preserve">EXECUÇÃO </w:t>
      </w:r>
      <w:r w:rsidR="00471307">
        <w:rPr>
          <w:rFonts w:ascii="Bookman Old Style" w:hAnsi="Bookman Old Style"/>
          <w:b/>
          <w:i w:val="0"/>
          <w:sz w:val="24"/>
          <w:szCs w:val="24"/>
          <w:u w:val="none"/>
        </w:rPr>
        <w:t>DE SERVIÇOS DE APOIO ADMINISTRATIVO.</w:t>
      </w:r>
    </w:p>
    <w:p w:rsidR="00981736" w:rsidRPr="002A182B" w:rsidRDefault="00981736" w:rsidP="002A182B">
      <w:pPr>
        <w:pStyle w:val="Corpodetexto"/>
        <w:spacing w:before="120" w:after="120"/>
        <w:ind w:left="3544" w:firstLine="284"/>
        <w:jc w:val="both"/>
        <w:rPr>
          <w:rFonts w:ascii="Bookman Old Style" w:hAnsi="Bookman Old Style"/>
          <w:b/>
          <w:i w:val="0"/>
          <w:iCs/>
          <w:sz w:val="24"/>
          <w:szCs w:val="24"/>
          <w:u w:val="none"/>
        </w:rPr>
      </w:pPr>
    </w:p>
    <w:p w:rsidR="00383B93" w:rsidRDefault="006E69D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Pelo presente instrument</w:t>
      </w:r>
      <w:r w:rsidR="00527910">
        <w:rPr>
          <w:rFonts w:ascii="Bookman Old Style" w:hAnsi="Bookman Old Style"/>
          <w:i w:val="0"/>
          <w:iCs/>
          <w:sz w:val="24"/>
          <w:szCs w:val="24"/>
          <w:u w:val="none"/>
        </w:rPr>
        <w:t>o</w:t>
      </w:r>
      <w:r>
        <w:rPr>
          <w:rFonts w:ascii="Bookman Old Style" w:hAnsi="Bookman Old Style"/>
          <w:i w:val="0"/>
          <w:iCs/>
          <w:sz w:val="24"/>
          <w:szCs w:val="24"/>
          <w:u w:val="none"/>
        </w:rPr>
        <w:t xml:space="preserve">, de um lado a </w:t>
      </w:r>
      <w:r w:rsidRPr="006E69DB">
        <w:rPr>
          <w:rFonts w:ascii="Bookman Old Style" w:hAnsi="Bookman Old Style" w:cs="Arial"/>
          <w:b/>
          <w:i w:val="0"/>
          <w:sz w:val="24"/>
          <w:szCs w:val="24"/>
          <w:u w:val="none"/>
        </w:rPr>
        <w:t xml:space="preserve">PREFEITURA MUNICIPAL DE IARAS, </w:t>
      </w:r>
      <w:r w:rsidRPr="006E69DB">
        <w:rPr>
          <w:rFonts w:ascii="Bookman Old Style" w:hAnsi="Bookman Old Style" w:cs="Arial"/>
          <w:i w:val="0"/>
          <w:sz w:val="24"/>
          <w:szCs w:val="24"/>
          <w:u w:val="none"/>
        </w:rPr>
        <w:t xml:space="preserve">inscrita no CNPJ sob nº 57.263.949/0001-00, com sede a Praça Monção, nº 683, nesta cidade de Iaras, Estado de São Paulo, neste ato representada pelo Prefeito Municipal, Sr. </w:t>
      </w:r>
      <w:r w:rsidRPr="006E69DB">
        <w:rPr>
          <w:rFonts w:ascii="Bookman Old Style" w:hAnsi="Bookman Old Style" w:cs="Arial"/>
          <w:b/>
          <w:i w:val="0"/>
          <w:sz w:val="24"/>
          <w:szCs w:val="24"/>
          <w:u w:val="none"/>
        </w:rPr>
        <w:t xml:space="preserve">FRANCISCO PINTO DE SOUZA, </w:t>
      </w:r>
      <w:r w:rsidRPr="006E69DB">
        <w:rPr>
          <w:rFonts w:ascii="Bookman Old Style" w:hAnsi="Bookman Old Style" w:cs="Arial"/>
          <w:i w:val="0"/>
          <w:sz w:val="24"/>
          <w:szCs w:val="24"/>
          <w:u w:val="none"/>
        </w:rPr>
        <w:t>brasileiro, casado, empresário, portador da Cédula de Identidade RG sob o nº 14.504.878-0. SSP/SP e do CPF/MF sob nº 074.887.688-09, residente e domiciliado no Sítio Recanto do Rio Novo – Caixa Postal nº 04, neste município de Iaras - SP</w:t>
      </w:r>
      <w:r w:rsidR="00383B93" w:rsidRPr="006E69DB">
        <w:rPr>
          <w:rFonts w:ascii="Bookman Old Style" w:hAnsi="Bookman Old Style"/>
          <w:i w:val="0"/>
          <w:iCs/>
          <w:sz w:val="24"/>
          <w:szCs w:val="24"/>
          <w:u w:val="none"/>
        </w:rPr>
        <w:t>,</w:t>
      </w:r>
      <w:r w:rsidR="00383B93" w:rsidRPr="00A9304B">
        <w:rPr>
          <w:rFonts w:ascii="Bookman Old Style" w:hAnsi="Bookman Old Style"/>
          <w:i w:val="0"/>
          <w:iCs/>
          <w:sz w:val="24"/>
          <w:szCs w:val="24"/>
          <w:u w:val="none"/>
        </w:rPr>
        <w:t xml:space="preserve"> doravante designada simplesmente </w:t>
      </w:r>
      <w:r w:rsidR="00383B93" w:rsidRPr="00A9304B">
        <w:rPr>
          <w:rFonts w:ascii="Bookman Old Style" w:hAnsi="Bookman Old Style"/>
          <w:b/>
          <w:i w:val="0"/>
          <w:iCs/>
          <w:sz w:val="24"/>
          <w:szCs w:val="24"/>
          <w:u w:val="none"/>
        </w:rPr>
        <w:t>CONTRATANTE</w:t>
      </w:r>
      <w:r w:rsidR="00383B93" w:rsidRPr="00A9304B">
        <w:rPr>
          <w:rFonts w:ascii="Bookman Old Style" w:hAnsi="Bookman Old Style"/>
          <w:i w:val="0"/>
          <w:iCs/>
          <w:sz w:val="24"/>
          <w:szCs w:val="24"/>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00383B93" w:rsidRPr="00A9304B">
        <w:rPr>
          <w:rFonts w:ascii="Bookman Old Style" w:hAnsi="Bookman Old Style"/>
          <w:b/>
          <w:i w:val="0"/>
          <w:iCs/>
          <w:sz w:val="24"/>
          <w:szCs w:val="24"/>
          <w:u w:val="none"/>
        </w:rPr>
        <w:t>CONTRATADA</w:t>
      </w:r>
      <w:r w:rsidR="00383B93" w:rsidRPr="00A9304B">
        <w:rPr>
          <w:rFonts w:ascii="Bookman Old Style" w:hAnsi="Bookman Old Style"/>
          <w:i w:val="0"/>
          <w:iCs/>
          <w:sz w:val="24"/>
          <w:szCs w:val="24"/>
          <w:u w:val="none"/>
        </w:rPr>
        <w:t xml:space="preserve">, firmam o presente Contrato Administrativo pelo qual se obrigam a executar o objeto da Licitação Pública – Pregão Presencial nº </w:t>
      </w:r>
      <w:r w:rsidR="00FC4816">
        <w:rPr>
          <w:rFonts w:ascii="Bookman Old Style" w:hAnsi="Bookman Old Style"/>
          <w:i w:val="0"/>
          <w:iCs/>
          <w:sz w:val="24"/>
          <w:szCs w:val="24"/>
          <w:u w:val="none"/>
        </w:rPr>
        <w:t>--</w:t>
      </w:r>
      <w:r w:rsidR="00383B93" w:rsidRPr="00A9304B">
        <w:rPr>
          <w:rFonts w:ascii="Bookman Old Style" w:hAnsi="Bookman Old Style"/>
          <w:i w:val="0"/>
          <w:iCs/>
          <w:sz w:val="24"/>
          <w:szCs w:val="24"/>
          <w:u w:val="none"/>
        </w:rPr>
        <w:t>/</w:t>
      </w:r>
      <w:r w:rsidR="00FC4816">
        <w:rPr>
          <w:rFonts w:ascii="Bookman Old Style" w:hAnsi="Bookman Old Style"/>
          <w:i w:val="0"/>
          <w:iCs/>
          <w:sz w:val="24"/>
          <w:szCs w:val="24"/>
          <w:u w:val="none"/>
        </w:rPr>
        <w:t>201</w:t>
      </w:r>
      <w:r w:rsidR="00580985">
        <w:rPr>
          <w:rFonts w:ascii="Bookman Old Style" w:hAnsi="Bookman Old Style"/>
          <w:i w:val="0"/>
          <w:iCs/>
          <w:sz w:val="24"/>
          <w:szCs w:val="24"/>
          <w:u w:val="none"/>
        </w:rPr>
        <w:t>8</w:t>
      </w:r>
      <w:r w:rsidR="00383B93" w:rsidRPr="00A9304B">
        <w:rPr>
          <w:rFonts w:ascii="Bookman Old Style" w:hAnsi="Bookman Old Style"/>
          <w:i w:val="0"/>
          <w:iCs/>
          <w:sz w:val="24"/>
          <w:szCs w:val="24"/>
          <w:u w:val="none"/>
        </w:rPr>
        <w:t>, em consonância com as regras gerais da Lei Federal 8.666/93, de 21 de junho de 1.993, atualizadas pelas Leis 8.883/94 de 08 de junho de 1.994 e Lei 9.648/98 de 27 de maio de 1.998 e 10.520/02 .</w:t>
      </w:r>
    </w:p>
    <w:p w:rsidR="001A55FE" w:rsidRPr="00A9304B" w:rsidRDefault="001A55FE" w:rsidP="00383B93">
      <w:pPr>
        <w:pStyle w:val="Corpodetexto"/>
        <w:spacing w:before="120" w:after="120"/>
        <w:jc w:val="both"/>
        <w:rPr>
          <w:rFonts w:ascii="Bookman Old Style" w:hAnsi="Bookman Old Style"/>
          <w:i w:val="0"/>
          <w:iCs/>
          <w:sz w:val="24"/>
          <w:szCs w:val="24"/>
          <w:u w:val="none"/>
        </w:rPr>
      </w:pPr>
    </w:p>
    <w:p w:rsidR="00383B93"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lastRenderedPageBreak/>
        <w:t>CLÁUSULA PRIMEIRA – DO OBJETO</w:t>
      </w:r>
    </w:p>
    <w:p w:rsidR="00471307" w:rsidRPr="00471307" w:rsidRDefault="00383B93" w:rsidP="00471307">
      <w:pPr>
        <w:pStyle w:val="PargrafodaLista"/>
        <w:ind w:left="0"/>
        <w:jc w:val="both"/>
        <w:rPr>
          <w:rFonts w:ascii="Bookman Old Style" w:hAnsi="Bookman Old Style"/>
        </w:rPr>
      </w:pPr>
      <w:r w:rsidRPr="00A9304B">
        <w:rPr>
          <w:rFonts w:ascii="Bookman Old Style" w:hAnsi="Bookman Old Style"/>
          <w:b/>
          <w:bCs/>
          <w:iCs/>
        </w:rPr>
        <w:t xml:space="preserve">A </w:t>
      </w:r>
      <w:r w:rsidRPr="00471307">
        <w:rPr>
          <w:rFonts w:ascii="Bookman Old Style" w:hAnsi="Bookman Old Style"/>
          <w:b/>
          <w:bCs/>
          <w:iCs/>
        </w:rPr>
        <w:t>CONTRATADA</w:t>
      </w:r>
      <w:r w:rsidRPr="00471307">
        <w:rPr>
          <w:rFonts w:ascii="Bookman Old Style" w:hAnsi="Bookman Old Style"/>
          <w:iCs/>
        </w:rPr>
        <w:t>, em decorrência da adjudicação que lhe foi feita no</w:t>
      </w:r>
      <w:r w:rsidRPr="00471307">
        <w:rPr>
          <w:rFonts w:ascii="Bookman Old Style" w:hAnsi="Bookman Old Style"/>
          <w:b/>
          <w:bCs/>
          <w:iCs/>
        </w:rPr>
        <w:t xml:space="preserve"> PREGÃO PRESENCIAL nº </w:t>
      </w:r>
      <w:r w:rsidR="009522F2" w:rsidRPr="00471307">
        <w:rPr>
          <w:rFonts w:ascii="Bookman Old Style" w:hAnsi="Bookman Old Style"/>
          <w:b/>
          <w:bCs/>
          <w:iCs/>
        </w:rPr>
        <w:t>0</w:t>
      </w:r>
      <w:r w:rsidR="00580985" w:rsidRPr="00471307">
        <w:rPr>
          <w:rFonts w:ascii="Bookman Old Style" w:hAnsi="Bookman Old Style"/>
          <w:b/>
          <w:bCs/>
          <w:iCs/>
        </w:rPr>
        <w:t>4</w:t>
      </w:r>
      <w:r w:rsidR="00471307" w:rsidRPr="00471307">
        <w:rPr>
          <w:rFonts w:ascii="Bookman Old Style" w:hAnsi="Bookman Old Style"/>
          <w:b/>
          <w:bCs/>
          <w:iCs/>
        </w:rPr>
        <w:t>7</w:t>
      </w:r>
      <w:r w:rsidRPr="00471307">
        <w:rPr>
          <w:rFonts w:ascii="Bookman Old Style" w:hAnsi="Bookman Old Style"/>
          <w:b/>
          <w:bCs/>
          <w:iCs/>
        </w:rPr>
        <w:t>/2.01</w:t>
      </w:r>
      <w:r w:rsidR="00580985" w:rsidRPr="00471307">
        <w:rPr>
          <w:rFonts w:ascii="Bookman Old Style" w:hAnsi="Bookman Old Style"/>
          <w:b/>
          <w:bCs/>
          <w:iCs/>
        </w:rPr>
        <w:t>8</w:t>
      </w:r>
      <w:r w:rsidRPr="00471307">
        <w:rPr>
          <w:rFonts w:ascii="Bookman Old Style" w:hAnsi="Bookman Old Style"/>
          <w:iCs/>
        </w:rPr>
        <w:t xml:space="preserve">, obriga-se </w:t>
      </w:r>
      <w:r w:rsidR="006E69DB" w:rsidRPr="00471307">
        <w:rPr>
          <w:rFonts w:ascii="Bookman Old Style" w:hAnsi="Bookman Old Style"/>
          <w:iCs/>
        </w:rPr>
        <w:t xml:space="preserve">a executar </w:t>
      </w:r>
      <w:r w:rsidR="00471307" w:rsidRPr="00471307">
        <w:rPr>
          <w:rFonts w:ascii="Bookman Old Style" w:hAnsi="Bookman Old Style"/>
          <w:color w:val="000000"/>
        </w:rPr>
        <w:t>serviços de apoio administrativo para atuar no levantamento das atividades econômicas instaladas no município, a fim de disponibilizar informações relevantes por meio de relatórios mensais ao responsável pelo setor de tributação, que tomará decisões visando o planejamento da arrecadação do município com base nos dados repassados, considerados serviços secundários e unicamente preparatórios, por meio de relatórios mensais que darão suporte para a administração municipal na elaboração de ações que elevem a arrecadação própria do município</w:t>
      </w:r>
      <w:r w:rsidR="00471307" w:rsidRPr="00471307">
        <w:rPr>
          <w:rFonts w:ascii="Bookman Old Style" w:hAnsi="Bookman Old Style"/>
        </w:rPr>
        <w:t>.</w:t>
      </w:r>
    </w:p>
    <w:p w:rsidR="00471307" w:rsidRPr="00471307" w:rsidRDefault="00471307" w:rsidP="00540DD5">
      <w:pPr>
        <w:pStyle w:val="PargrafodaLista"/>
        <w:ind w:left="0"/>
        <w:jc w:val="both"/>
        <w:rPr>
          <w:rFonts w:ascii="Bookman Old Style" w:hAnsi="Bookman Old Style"/>
          <w:b/>
          <w:sz w:val="16"/>
          <w:szCs w:val="16"/>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t>CLÁUSULA SEGUNDA</w:t>
      </w:r>
      <w:r w:rsidRPr="00A9304B">
        <w:rPr>
          <w:rFonts w:ascii="Bookman Old Style" w:hAnsi="Bookman Old Style"/>
          <w:b/>
          <w:i w:val="0"/>
          <w:iCs/>
          <w:sz w:val="24"/>
          <w:szCs w:val="24"/>
          <w:u w:val="none"/>
        </w:rPr>
        <w:t xml:space="preserve">- DO PRAZO </w:t>
      </w:r>
      <w:r w:rsidR="003870D6">
        <w:rPr>
          <w:rFonts w:ascii="Bookman Old Style" w:hAnsi="Bookman Old Style"/>
          <w:b/>
          <w:i w:val="0"/>
          <w:iCs/>
          <w:sz w:val="24"/>
          <w:szCs w:val="24"/>
          <w:u w:val="none"/>
        </w:rPr>
        <w:t>CONTRATUAL</w:t>
      </w:r>
      <w:r w:rsidRPr="00A9304B">
        <w:rPr>
          <w:rFonts w:ascii="Bookman Old Style" w:hAnsi="Bookman Old Style"/>
          <w:i w:val="0"/>
          <w:iCs/>
          <w:sz w:val="24"/>
          <w:szCs w:val="24"/>
          <w:u w:val="none"/>
        </w:rPr>
        <w:t>.</w:t>
      </w:r>
    </w:p>
    <w:p w:rsidR="003870D6" w:rsidRPr="003870D6" w:rsidRDefault="00383B93" w:rsidP="003870D6">
      <w:pPr>
        <w:pStyle w:val="Corpodetexto"/>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2.1. </w:t>
      </w:r>
      <w:r w:rsidR="003870D6" w:rsidRPr="003870D6">
        <w:rPr>
          <w:rFonts w:ascii="Bookman Old Style" w:hAnsi="Bookman Old Style"/>
          <w:i w:val="0"/>
          <w:sz w:val="24"/>
          <w:szCs w:val="24"/>
          <w:u w:val="none"/>
        </w:rPr>
        <w:t>O prazo para execução dos serviços será durante o ano de 2.01</w:t>
      </w:r>
      <w:r w:rsidR="00580985">
        <w:rPr>
          <w:rFonts w:ascii="Bookman Old Style" w:hAnsi="Bookman Old Style"/>
          <w:i w:val="0"/>
          <w:sz w:val="24"/>
          <w:szCs w:val="24"/>
          <w:u w:val="none"/>
        </w:rPr>
        <w:t>8</w:t>
      </w:r>
      <w:r w:rsidR="003870D6" w:rsidRPr="003870D6">
        <w:rPr>
          <w:rFonts w:ascii="Bookman Old Style" w:hAnsi="Bookman Old Style"/>
          <w:i w:val="0"/>
          <w:sz w:val="24"/>
          <w:szCs w:val="24"/>
          <w:u w:val="none"/>
        </w:rPr>
        <w:t>, contados a partir da data de assina</w:t>
      </w:r>
      <w:r w:rsidR="003870D6">
        <w:rPr>
          <w:rFonts w:ascii="Bookman Old Style" w:hAnsi="Bookman Old Style"/>
          <w:i w:val="0"/>
          <w:sz w:val="24"/>
          <w:szCs w:val="24"/>
          <w:u w:val="none"/>
        </w:rPr>
        <w:t>tura do Contrato Administrativo</w:t>
      </w:r>
      <w:r w:rsidR="00EE26B5">
        <w:rPr>
          <w:rFonts w:ascii="Bookman Old Style" w:hAnsi="Bookman Old Style"/>
          <w:i w:val="0"/>
          <w:sz w:val="24"/>
          <w:szCs w:val="24"/>
          <w:u w:val="none"/>
        </w:rPr>
        <w:t>.</w:t>
      </w:r>
    </w:p>
    <w:p w:rsidR="003870D6" w:rsidRPr="00556E19" w:rsidRDefault="003870D6" w:rsidP="003870D6">
      <w:pPr>
        <w:jc w:val="both"/>
        <w:rPr>
          <w:rFonts w:ascii="Bookman Old Style" w:hAnsi="Bookman Old Style"/>
        </w:rPr>
      </w:pPr>
    </w:p>
    <w:p w:rsidR="003870D6" w:rsidRPr="00556E19" w:rsidRDefault="003870D6" w:rsidP="003870D6">
      <w:pPr>
        <w:jc w:val="both"/>
        <w:rPr>
          <w:rFonts w:ascii="Bookman Old Style" w:hAnsi="Bookman Old Style"/>
        </w:rPr>
      </w:pPr>
      <w:r w:rsidRPr="003870D6">
        <w:rPr>
          <w:rFonts w:ascii="Bookman Old Style" w:hAnsi="Bookman Old Style"/>
        </w:rPr>
        <w:t>2.2.</w:t>
      </w:r>
      <w:r w:rsidRPr="00556E19">
        <w:rPr>
          <w:rFonts w:ascii="Bookman Old Style" w:hAnsi="Bookman Old Style"/>
        </w:rPr>
        <w:t xml:space="preserve"> O prazo contratual poderá ser prorrogado, a critério das partes, por </w:t>
      </w:r>
      <w:r>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TERCEIRA – DO VALOR CONTRATUAL</w:t>
      </w:r>
      <w:r w:rsidR="008E1F9B">
        <w:rPr>
          <w:rFonts w:ascii="Bookman Old Style" w:hAnsi="Bookman Old Style"/>
          <w:b/>
          <w:i w:val="0"/>
          <w:iCs/>
          <w:sz w:val="24"/>
          <w:szCs w:val="24"/>
        </w:rPr>
        <w:t>,</w:t>
      </w:r>
      <w:r w:rsidRPr="00A9304B">
        <w:rPr>
          <w:rFonts w:ascii="Bookman Old Style" w:hAnsi="Bookman Old Style"/>
          <w:b/>
          <w:i w:val="0"/>
          <w:iCs/>
          <w:sz w:val="24"/>
          <w:szCs w:val="24"/>
        </w:rPr>
        <w:t xml:space="preserve"> FORMA DE PAGAMENTO</w:t>
      </w:r>
      <w:r w:rsidR="008E1F9B">
        <w:rPr>
          <w:rFonts w:ascii="Bookman Old Style" w:hAnsi="Bookman Old Style"/>
          <w:b/>
          <w:i w:val="0"/>
          <w:iCs/>
          <w:sz w:val="24"/>
          <w:szCs w:val="24"/>
        </w:rPr>
        <w:t xml:space="preserve"> E REAJUSTE</w:t>
      </w:r>
    </w:p>
    <w:p w:rsidR="00383B93" w:rsidRPr="00A9304B" w:rsidRDefault="00383B93" w:rsidP="00383B93">
      <w:pPr>
        <w:pStyle w:val="Corpodetexto"/>
        <w:spacing w:before="120" w:after="120"/>
        <w:jc w:val="both"/>
        <w:rPr>
          <w:rFonts w:ascii="Bookman Old Style" w:hAnsi="Bookman Old Style"/>
          <w:bCs/>
          <w:i w:val="0"/>
          <w:iCs/>
          <w:sz w:val="24"/>
          <w:szCs w:val="24"/>
          <w:u w:val="none"/>
        </w:rPr>
      </w:pPr>
      <w:r w:rsidRPr="00A9304B">
        <w:rPr>
          <w:rFonts w:ascii="Bookman Old Style" w:hAnsi="Bookman Old Style"/>
          <w:bCs/>
          <w:i w:val="0"/>
          <w:iCs/>
          <w:sz w:val="24"/>
          <w:szCs w:val="24"/>
          <w:u w:val="none"/>
        </w:rPr>
        <w:t xml:space="preserve">3.1. O presente contrato possui </w:t>
      </w:r>
      <w:r w:rsidR="003870D6">
        <w:rPr>
          <w:rFonts w:ascii="Bookman Old Style" w:hAnsi="Bookman Old Style"/>
          <w:bCs/>
          <w:i w:val="0"/>
          <w:iCs/>
          <w:sz w:val="24"/>
          <w:szCs w:val="24"/>
          <w:u w:val="none"/>
        </w:rPr>
        <w:t xml:space="preserve">estimado global </w:t>
      </w:r>
      <w:r w:rsidRPr="00A9304B">
        <w:rPr>
          <w:rFonts w:ascii="Bookman Old Style" w:hAnsi="Bookman Old Style"/>
          <w:bCs/>
          <w:i w:val="0"/>
          <w:iCs/>
          <w:sz w:val="24"/>
          <w:szCs w:val="24"/>
          <w:u w:val="none"/>
        </w:rPr>
        <w:t>de R</w:t>
      </w:r>
      <w:r w:rsidR="00D3161F">
        <w:rPr>
          <w:rFonts w:ascii="Bookman Old Style" w:hAnsi="Bookman Old Style"/>
          <w:bCs/>
          <w:i w:val="0"/>
          <w:iCs/>
          <w:sz w:val="24"/>
          <w:szCs w:val="24"/>
          <w:u w:val="none"/>
        </w:rPr>
        <w:t xml:space="preserve">$ .......... (................), correspondendo à R$ ..... (.....) </w:t>
      </w:r>
      <w:r w:rsidR="00EE26B5">
        <w:rPr>
          <w:rFonts w:ascii="Bookman Old Style" w:hAnsi="Bookman Old Style"/>
          <w:bCs/>
          <w:i w:val="0"/>
          <w:iCs/>
          <w:sz w:val="24"/>
          <w:szCs w:val="24"/>
          <w:u w:val="none"/>
        </w:rPr>
        <w:t>mensalmente</w:t>
      </w:r>
      <w:r w:rsidR="00D3161F">
        <w:rPr>
          <w:rFonts w:ascii="Bookman Old Style" w:hAnsi="Bookman Old Style"/>
          <w:bCs/>
          <w:i w:val="0"/>
          <w:iCs/>
          <w:sz w:val="24"/>
          <w:szCs w:val="24"/>
          <w:u w:val="none"/>
        </w:rPr>
        <w:t>.</w:t>
      </w:r>
    </w:p>
    <w:p w:rsidR="000B310E" w:rsidRPr="00556E19" w:rsidRDefault="000B310E" w:rsidP="000B310E">
      <w:pPr>
        <w:pStyle w:val="Corpodetexto21"/>
        <w:ind w:left="0"/>
        <w:rPr>
          <w:rFonts w:ascii="Bookman Old Style" w:hAnsi="Bookman Old Style"/>
          <w:bCs/>
          <w:sz w:val="24"/>
          <w:szCs w:val="24"/>
        </w:rPr>
      </w:pPr>
      <w:r>
        <w:rPr>
          <w:rFonts w:ascii="Bookman Old Style" w:hAnsi="Bookman Old Style"/>
          <w:bCs/>
          <w:sz w:val="24"/>
          <w:szCs w:val="24"/>
        </w:rPr>
        <w:t xml:space="preserve">3.2. </w:t>
      </w:r>
      <w:r w:rsidRPr="00556E19">
        <w:rPr>
          <w:rFonts w:ascii="Bookman Old Style" w:hAnsi="Bookman Old Style"/>
          <w:bCs/>
          <w:sz w:val="24"/>
          <w:szCs w:val="24"/>
        </w:rPr>
        <w:t xml:space="preserve">O pagamento será efetuado em parcelas </w:t>
      </w:r>
      <w:r w:rsidR="00580985">
        <w:rPr>
          <w:rFonts w:ascii="Bookman Old Style" w:hAnsi="Bookman Old Style"/>
          <w:bCs/>
          <w:sz w:val="24"/>
          <w:szCs w:val="24"/>
        </w:rPr>
        <w:t>mensa</w:t>
      </w:r>
      <w:r>
        <w:rPr>
          <w:rFonts w:ascii="Bookman Old Style" w:hAnsi="Bookman Old Style"/>
          <w:bCs/>
          <w:sz w:val="24"/>
          <w:szCs w:val="24"/>
        </w:rPr>
        <w:t>is</w:t>
      </w:r>
      <w:r w:rsidRPr="00556E19">
        <w:rPr>
          <w:rFonts w:ascii="Bookman Old Style" w:hAnsi="Bookman Old Style"/>
          <w:bCs/>
          <w:sz w:val="24"/>
          <w:szCs w:val="24"/>
        </w:rPr>
        <w:t>, mediante apresentação de Nota Fiscal</w:t>
      </w:r>
      <w:r>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B310E" w:rsidRPr="00471307" w:rsidRDefault="000B310E" w:rsidP="000B310E">
      <w:pPr>
        <w:pStyle w:val="Corpodetexto21"/>
        <w:ind w:left="0"/>
        <w:rPr>
          <w:rFonts w:ascii="Bookman Old Style" w:hAnsi="Bookman Old Style"/>
          <w:bCs/>
          <w:sz w:val="16"/>
          <w:szCs w:val="16"/>
        </w:rPr>
      </w:pPr>
    </w:p>
    <w:p w:rsidR="000B310E" w:rsidRPr="00556E19" w:rsidRDefault="000B310E" w:rsidP="000B310E">
      <w:pPr>
        <w:pStyle w:val="Corpodetexto21"/>
        <w:ind w:left="0"/>
        <w:rPr>
          <w:rFonts w:ascii="Bookman Old Style" w:hAnsi="Bookman Old Style"/>
          <w:bCs/>
          <w:sz w:val="24"/>
          <w:szCs w:val="24"/>
        </w:rPr>
      </w:pPr>
      <w:r w:rsidRPr="000B310E">
        <w:rPr>
          <w:rFonts w:ascii="Bookman Old Style" w:hAnsi="Bookman Old Style"/>
          <w:bCs/>
          <w:sz w:val="24"/>
          <w:szCs w:val="24"/>
        </w:rPr>
        <w:t xml:space="preserve">3.3. </w:t>
      </w:r>
      <w:r w:rsidRPr="00556E19">
        <w:rPr>
          <w:rFonts w:ascii="Bookman Old Style" w:hAnsi="Bookman Old Style"/>
          <w:bCs/>
          <w:sz w:val="24"/>
          <w:szCs w:val="24"/>
        </w:rPr>
        <w:t>Não será efetuada nenhuma antecipação de pagamento, seja a qualquer título.</w:t>
      </w:r>
    </w:p>
    <w:p w:rsidR="000B310E" w:rsidRPr="00471307" w:rsidRDefault="000B310E" w:rsidP="000B310E">
      <w:pPr>
        <w:pStyle w:val="Corpodetexto21"/>
        <w:ind w:left="0"/>
        <w:rPr>
          <w:rFonts w:ascii="Bookman Old Style" w:hAnsi="Bookman Old Style"/>
          <w:bCs/>
          <w:sz w:val="16"/>
          <w:szCs w:val="16"/>
        </w:rPr>
      </w:pPr>
    </w:p>
    <w:p w:rsidR="000B310E" w:rsidRDefault="000B310E" w:rsidP="000B310E">
      <w:pPr>
        <w:pStyle w:val="Ttulo"/>
        <w:jc w:val="both"/>
        <w:rPr>
          <w:rFonts w:ascii="Bookman Old Style" w:hAnsi="Bookman Old Style"/>
          <w:b w:val="0"/>
          <w:u w:val="none"/>
        </w:rPr>
      </w:pPr>
      <w:r>
        <w:rPr>
          <w:rFonts w:ascii="Bookman Old Style" w:hAnsi="Bookman Old Style"/>
          <w:b w:val="0"/>
          <w:bCs w:val="0"/>
          <w:u w:val="none"/>
        </w:rPr>
        <w:t xml:space="preserve">3.4. </w:t>
      </w:r>
      <w:r w:rsidRPr="00A67BD0">
        <w:rPr>
          <w:rFonts w:ascii="Bookman Old Style" w:hAnsi="Bookman Old Style"/>
          <w:b w:val="0"/>
          <w:bCs w:val="0"/>
          <w:u w:val="none"/>
        </w:rPr>
        <w:t xml:space="preserve">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r w:rsidR="00B31E02">
        <w:rPr>
          <w:rFonts w:ascii="Bookman Old Style" w:hAnsi="Bookman Old Style"/>
          <w:b w:val="0"/>
          <w:u w:val="none"/>
        </w:rPr>
        <w:t>.</w:t>
      </w:r>
    </w:p>
    <w:p w:rsidR="000B310E" w:rsidRPr="00471307" w:rsidRDefault="000B310E" w:rsidP="000B310E">
      <w:pPr>
        <w:pStyle w:val="Ttulo"/>
        <w:jc w:val="both"/>
        <w:rPr>
          <w:rFonts w:ascii="Bookman Old Style" w:hAnsi="Bookman Old Style"/>
          <w:b w:val="0"/>
          <w:sz w:val="16"/>
          <w:szCs w:val="16"/>
          <w:u w:val="none"/>
        </w:rPr>
      </w:pPr>
    </w:p>
    <w:p w:rsidR="00B31E02" w:rsidRDefault="00B31E02" w:rsidP="00B31E02">
      <w:pPr>
        <w:jc w:val="both"/>
        <w:rPr>
          <w:rFonts w:ascii="Bookman Old Style" w:hAnsi="Bookman Old Style"/>
        </w:rPr>
      </w:pPr>
      <w:r>
        <w:rPr>
          <w:rFonts w:ascii="Bookman Old Style" w:hAnsi="Bookman Old Style"/>
        </w:rPr>
        <w:t>3.5.</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B31E02" w:rsidRPr="00471307" w:rsidRDefault="00B31E02" w:rsidP="00B31E02">
      <w:pPr>
        <w:jc w:val="both"/>
        <w:rPr>
          <w:rFonts w:ascii="Bookman Old Style" w:hAnsi="Bookman Old Style"/>
          <w:sz w:val="16"/>
          <w:szCs w:val="16"/>
        </w:rPr>
      </w:pPr>
    </w:p>
    <w:p w:rsidR="008E1F9B" w:rsidRDefault="008E1F9B" w:rsidP="008E1F9B">
      <w:pPr>
        <w:widowControl w:val="0"/>
        <w:jc w:val="both"/>
        <w:rPr>
          <w:rFonts w:ascii="Bookman Old Style" w:hAnsi="Bookman Old Style" w:cs="Arial"/>
        </w:rPr>
      </w:pPr>
      <w:r>
        <w:rPr>
          <w:rFonts w:ascii="Bookman Old Style" w:hAnsi="Bookman Old Style" w:cs="Arial"/>
        </w:rPr>
        <w:t xml:space="preserve">3.6.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8E1F9B" w:rsidRPr="00471307" w:rsidRDefault="008E1F9B" w:rsidP="008E1F9B">
      <w:pPr>
        <w:widowControl w:val="0"/>
        <w:jc w:val="both"/>
        <w:rPr>
          <w:rFonts w:ascii="Bookman Old Style" w:hAnsi="Bookman Old Style" w:cs="Arial"/>
          <w:sz w:val="16"/>
          <w:szCs w:val="16"/>
        </w:rPr>
      </w:pPr>
    </w:p>
    <w:p w:rsidR="008E1F9B" w:rsidRPr="000A7C18" w:rsidRDefault="008E1F9B" w:rsidP="008E1F9B">
      <w:pPr>
        <w:widowControl w:val="0"/>
        <w:jc w:val="both"/>
        <w:rPr>
          <w:rFonts w:ascii="Bookman Old Style" w:hAnsi="Bookman Old Style" w:cs="Arial"/>
        </w:rPr>
      </w:pPr>
      <w:r>
        <w:rPr>
          <w:rFonts w:ascii="Bookman Old Style" w:hAnsi="Bookman Old Style" w:cs="Arial"/>
        </w:rPr>
        <w:t>3.7</w:t>
      </w:r>
      <w:r w:rsidR="00471307">
        <w:rPr>
          <w:rFonts w:ascii="Bookman Old Style" w:hAnsi="Bookman Old Style" w:cs="Arial"/>
        </w:rPr>
        <w:t xml:space="preserve">. </w:t>
      </w:r>
      <w:r w:rsidRPr="000A7C18">
        <w:rPr>
          <w:rFonts w:ascii="Bookman Old Style" w:hAnsi="Bookman Old Style" w:cs="Arial"/>
        </w:rPr>
        <w:t xml:space="preserve">Fica, em qualquer hipótese, ressalvada a possibilidade de alteração das </w:t>
      </w:r>
      <w:r w:rsidRPr="000A7C18">
        <w:rPr>
          <w:rFonts w:ascii="Bookman Old Style" w:hAnsi="Bookman Old Style" w:cs="Arial"/>
        </w:rPr>
        <w:lastRenderedPageBreak/>
        <w:t>condições pactuadas em face de superveniência de leis e/ou normas federais ou municipais disciplinando a matéria.</w:t>
      </w:r>
    </w:p>
    <w:p w:rsidR="008E1F9B" w:rsidRDefault="008E1F9B" w:rsidP="008E1F9B">
      <w:pPr>
        <w:pStyle w:val="Corpodetexto21"/>
        <w:ind w:left="0"/>
        <w:rPr>
          <w:rFonts w:ascii="Bookman Old Style" w:hAnsi="Bookman Old Style" w:cs="Arial"/>
          <w:b/>
          <w:sz w:val="24"/>
          <w:szCs w:val="24"/>
        </w:rPr>
      </w:pPr>
    </w:p>
    <w:p w:rsidR="008E1F9B" w:rsidRDefault="008E1F9B" w:rsidP="008E1F9B">
      <w:pPr>
        <w:pStyle w:val="Corpodetexto21"/>
        <w:ind w:left="0"/>
        <w:rPr>
          <w:rFonts w:ascii="Bookman Old Style" w:hAnsi="Bookman Old Style" w:cs="Arial"/>
          <w:sz w:val="24"/>
          <w:szCs w:val="24"/>
        </w:rPr>
      </w:pPr>
      <w:r>
        <w:rPr>
          <w:rFonts w:ascii="Bookman Old Style" w:hAnsi="Bookman Old Style" w:cs="Arial"/>
          <w:sz w:val="24"/>
          <w:szCs w:val="24"/>
        </w:rPr>
        <w:t>3.8.</w:t>
      </w:r>
      <w:r w:rsidR="00471307">
        <w:rPr>
          <w:rFonts w:ascii="Bookman Old Style" w:hAnsi="Bookman Old Style" w:cs="Arial"/>
          <w:sz w:val="24"/>
          <w:szCs w:val="24"/>
        </w:rPr>
        <w:t xml:space="preserve"> </w:t>
      </w:r>
      <w:r w:rsidRPr="000A7C18">
        <w:rPr>
          <w:rFonts w:ascii="Bookman Old Style" w:hAnsi="Bookman Old Style" w:cs="Arial"/>
          <w:sz w:val="24"/>
          <w:szCs w:val="24"/>
        </w:rPr>
        <w:t>O</w:t>
      </w:r>
      <w:r>
        <w:rPr>
          <w:rFonts w:ascii="Bookman Old Style" w:hAnsi="Bookman Old Style" w:cs="Arial"/>
          <w:sz w:val="24"/>
          <w:szCs w:val="24"/>
        </w:rPr>
        <w:t>s</w:t>
      </w:r>
      <w:r w:rsidRPr="000A7C18">
        <w:rPr>
          <w:rFonts w:ascii="Bookman Old Style" w:hAnsi="Bookman Old Style" w:cs="Arial"/>
          <w:sz w:val="24"/>
          <w:szCs w:val="24"/>
        </w:rPr>
        <w:t xml:space="preserve"> preço</w:t>
      </w:r>
      <w:r>
        <w:rPr>
          <w:rFonts w:ascii="Bookman Old Style" w:hAnsi="Bookman Old Style" w:cs="Arial"/>
          <w:sz w:val="24"/>
          <w:szCs w:val="24"/>
        </w:rPr>
        <w:t>s</w:t>
      </w:r>
      <w:r w:rsidRPr="000A7C18">
        <w:rPr>
          <w:rFonts w:ascii="Bookman Old Style" w:hAnsi="Bookman Old Style" w:cs="Arial"/>
          <w:sz w:val="24"/>
          <w:szCs w:val="24"/>
        </w:rPr>
        <w:t xml:space="preserve"> ofertado</w:t>
      </w:r>
      <w:r>
        <w:rPr>
          <w:rFonts w:ascii="Bookman Old Style" w:hAnsi="Bookman Old Style" w:cs="Arial"/>
          <w:sz w:val="24"/>
          <w:szCs w:val="24"/>
        </w:rPr>
        <w:t>s</w:t>
      </w:r>
      <w:r w:rsidRPr="000A7C18">
        <w:rPr>
          <w:rFonts w:ascii="Bookman Old Style" w:hAnsi="Bookman Old Style" w:cs="Arial"/>
          <w:sz w:val="24"/>
          <w:szCs w:val="24"/>
        </w:rPr>
        <w:t xml:space="preserve"> permanecerão fixos e irreajustáveis, durante o período de 12 (doze) meses, podendo ser reajustados a partir deste período, anualmente</w:t>
      </w:r>
      <w:r w:rsidR="00184D5A">
        <w:rPr>
          <w:rFonts w:ascii="Bookman Old Style" w:hAnsi="Bookman Old Style" w:cs="Arial"/>
          <w:sz w:val="24"/>
          <w:szCs w:val="24"/>
        </w:rPr>
        <w:t>.</w:t>
      </w:r>
    </w:p>
    <w:p w:rsidR="00471307" w:rsidRPr="000A7C18" w:rsidRDefault="00471307" w:rsidP="008E1F9B">
      <w:pPr>
        <w:pStyle w:val="Corpodetexto21"/>
        <w:ind w:left="0"/>
        <w:rPr>
          <w:rFonts w:ascii="Bookman Old Style" w:hAnsi="Bookman Old Style"/>
          <w:b/>
          <w:bCs/>
          <w:sz w:val="24"/>
          <w:szCs w:val="24"/>
        </w:rPr>
      </w:pPr>
    </w:p>
    <w:p w:rsidR="008A645C" w:rsidRPr="008A645C" w:rsidRDefault="008A645C" w:rsidP="008E1F9B">
      <w:pPr>
        <w:numPr>
          <w:ilvl w:val="1"/>
          <w:numId w:val="35"/>
        </w:numPr>
        <w:ind w:left="0" w:firstLine="0"/>
        <w:jc w:val="both"/>
        <w:rPr>
          <w:rFonts w:ascii="Bookman Old Style" w:hAnsi="Bookman Old Style"/>
        </w:rPr>
      </w:pPr>
      <w:r w:rsidRPr="008A645C">
        <w:rPr>
          <w:rFonts w:ascii="Bookman Old Style" w:hAnsi="Bookman Old Style"/>
        </w:rPr>
        <w:t>Toda e qualquer mão de obra que se fizer necessário deverá estar inclusa no valor mensal.</w:t>
      </w:r>
    </w:p>
    <w:p w:rsidR="00184D5A" w:rsidRPr="00471307" w:rsidRDefault="00184D5A" w:rsidP="00383B93">
      <w:pPr>
        <w:pStyle w:val="Corpodetexto"/>
        <w:spacing w:before="120" w:after="120"/>
        <w:jc w:val="both"/>
        <w:rPr>
          <w:rFonts w:ascii="Bookman Old Style" w:hAnsi="Bookman Old Style"/>
          <w:b/>
          <w:i w:val="0"/>
          <w:iCs/>
          <w:sz w:val="16"/>
          <w:szCs w:val="16"/>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 xml:space="preserve">CLÁUSULA </w:t>
      </w:r>
      <w:r w:rsidR="000B310E">
        <w:rPr>
          <w:rFonts w:ascii="Bookman Old Style" w:hAnsi="Bookman Old Style"/>
          <w:b/>
          <w:i w:val="0"/>
          <w:iCs/>
          <w:sz w:val="24"/>
          <w:szCs w:val="24"/>
        </w:rPr>
        <w:t>QUARTA</w:t>
      </w:r>
      <w:r w:rsidRPr="00A9304B">
        <w:rPr>
          <w:rFonts w:ascii="Bookman Old Style" w:hAnsi="Bookman Old Style"/>
          <w:b/>
          <w:i w:val="0"/>
          <w:iCs/>
          <w:sz w:val="24"/>
          <w:szCs w:val="24"/>
        </w:rPr>
        <w:t xml:space="preserve"> – DA DOTAÇÃO</w:t>
      </w:r>
    </w:p>
    <w:p w:rsidR="00383B93" w:rsidRPr="00A9304B" w:rsidRDefault="00F1674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4</w:t>
      </w:r>
      <w:r w:rsidR="00383B93" w:rsidRPr="00A9304B">
        <w:rPr>
          <w:rFonts w:ascii="Bookman Old Style" w:hAnsi="Bookman Old Style"/>
          <w:i w:val="0"/>
          <w:iCs/>
          <w:sz w:val="24"/>
          <w:szCs w:val="24"/>
          <w:u w:val="none"/>
        </w:rPr>
        <w:t>.1. A presente despesa onerará as seguintes dotações orçamentárias;</w:t>
      </w:r>
    </w:p>
    <w:p w:rsidR="00E56884" w:rsidRDefault="00184D5A"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w:t>
      </w:r>
    </w:p>
    <w:p w:rsidR="00184D5A" w:rsidRDefault="00184D5A"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w:t>
      </w:r>
    </w:p>
    <w:p w:rsidR="00184D5A" w:rsidRDefault="00184D5A"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w:t>
      </w:r>
    </w:p>
    <w:p w:rsidR="000B310E" w:rsidRDefault="000B310E" w:rsidP="000B310E">
      <w:pPr>
        <w:pStyle w:val="Corpodetexto"/>
        <w:jc w:val="both"/>
        <w:rPr>
          <w:rFonts w:ascii="Bookman Old Style" w:hAnsi="Bookman Old Style"/>
          <w:i w:val="0"/>
          <w:iCs/>
          <w:sz w:val="24"/>
          <w:szCs w:val="24"/>
          <w:u w:val="none"/>
        </w:rPr>
      </w:pPr>
    </w:p>
    <w:p w:rsidR="001F5B89" w:rsidRPr="001F5B89" w:rsidRDefault="00383B93" w:rsidP="000B310E">
      <w:pPr>
        <w:pStyle w:val="Corpodetexto21"/>
        <w:ind w:left="567" w:hanging="567"/>
        <w:rPr>
          <w:rFonts w:ascii="Bookman Old Style" w:hAnsi="Bookman Old Style"/>
          <w:b/>
          <w:sz w:val="24"/>
          <w:szCs w:val="24"/>
          <w:u w:val="single"/>
        </w:rPr>
      </w:pPr>
      <w:r w:rsidRPr="001F5B89">
        <w:rPr>
          <w:rFonts w:ascii="Bookman Old Style" w:hAnsi="Bookman Old Style"/>
          <w:b/>
          <w:iCs/>
          <w:sz w:val="24"/>
          <w:szCs w:val="24"/>
          <w:u w:val="single"/>
        </w:rPr>
        <w:t xml:space="preserve">CLÁUSULA </w:t>
      </w:r>
      <w:r w:rsidR="000B310E" w:rsidRPr="001F5B89">
        <w:rPr>
          <w:rFonts w:ascii="Bookman Old Style" w:hAnsi="Bookman Old Style"/>
          <w:b/>
          <w:iCs/>
          <w:sz w:val="24"/>
          <w:szCs w:val="24"/>
          <w:u w:val="single"/>
        </w:rPr>
        <w:t xml:space="preserve">QUINTA - </w:t>
      </w:r>
      <w:r w:rsidR="000B310E" w:rsidRPr="001F5B89">
        <w:rPr>
          <w:rFonts w:ascii="Bookman Old Style" w:hAnsi="Bookman Old Style"/>
          <w:b/>
          <w:sz w:val="24"/>
          <w:szCs w:val="24"/>
          <w:u w:val="single"/>
        </w:rPr>
        <w:t>DAS OBRIGAÇÕES/RESPONSABILIDADES DA</w:t>
      </w:r>
    </w:p>
    <w:p w:rsidR="000B310E" w:rsidRPr="001F5B89" w:rsidRDefault="000B310E" w:rsidP="001A55FE">
      <w:pPr>
        <w:pStyle w:val="Corpodetexto21"/>
        <w:ind w:left="567" w:hanging="567"/>
        <w:rPr>
          <w:rFonts w:ascii="Bookman Old Style" w:hAnsi="Bookman Old Style"/>
          <w:b/>
          <w:sz w:val="24"/>
          <w:szCs w:val="24"/>
          <w:u w:val="single"/>
        </w:rPr>
      </w:pPr>
      <w:r w:rsidRPr="001F5B89">
        <w:rPr>
          <w:rFonts w:ascii="Bookman Old Style" w:hAnsi="Bookman Old Style"/>
          <w:b/>
          <w:sz w:val="24"/>
          <w:szCs w:val="24"/>
          <w:u w:val="single"/>
        </w:rPr>
        <w:t>C</w:t>
      </w:r>
      <w:r w:rsidR="001F5B89" w:rsidRPr="001F5B89">
        <w:rPr>
          <w:rFonts w:ascii="Bookman Old Style" w:hAnsi="Bookman Old Style"/>
          <w:b/>
          <w:sz w:val="24"/>
          <w:szCs w:val="24"/>
          <w:u w:val="single"/>
        </w:rPr>
        <w:t>ONTRA</w:t>
      </w:r>
      <w:r w:rsidRPr="001F5B89">
        <w:rPr>
          <w:rFonts w:ascii="Bookman Old Style" w:hAnsi="Bookman Old Style"/>
          <w:b/>
          <w:sz w:val="24"/>
          <w:szCs w:val="24"/>
          <w:u w:val="single"/>
        </w:rPr>
        <w:t>TADA:</w:t>
      </w:r>
    </w:p>
    <w:p w:rsidR="000B310E" w:rsidRPr="00556E19" w:rsidRDefault="000B310E" w:rsidP="000B310E">
      <w:pPr>
        <w:pStyle w:val="Corpodetexto21"/>
        <w:ind w:left="0"/>
        <w:rPr>
          <w:rFonts w:ascii="Bookman Old Style" w:hAnsi="Bookman Old Style"/>
          <w:bCs/>
          <w:sz w:val="24"/>
          <w:szCs w:val="24"/>
        </w:rPr>
      </w:pPr>
    </w:p>
    <w:p w:rsidR="000B310E" w:rsidRPr="00E511A3" w:rsidRDefault="00F1674B" w:rsidP="00F1674B">
      <w:pPr>
        <w:pStyle w:val="Ttulo"/>
        <w:spacing w:after="120"/>
        <w:jc w:val="both"/>
        <w:rPr>
          <w:rFonts w:ascii="Bookman Old Style" w:hAnsi="Bookman Old Style"/>
          <w:b w:val="0"/>
          <w:u w:val="none"/>
        </w:rPr>
      </w:pPr>
      <w:r w:rsidRPr="00F1674B">
        <w:rPr>
          <w:rFonts w:ascii="Bookman Old Style" w:hAnsi="Bookman Old Style"/>
          <w:u w:val="none"/>
        </w:rPr>
        <w:t>5.1</w:t>
      </w:r>
      <w:r w:rsidR="000B310E">
        <w:rPr>
          <w:rFonts w:ascii="Bookman Old Style" w:hAnsi="Bookman Old Style"/>
          <w:b w:val="0"/>
          <w:u w:val="none"/>
        </w:rPr>
        <w:t>São obrigações da contratada:</w:t>
      </w:r>
    </w:p>
    <w:p w:rsidR="002A3AD9" w:rsidRDefault="000B310E" w:rsidP="00E6428F">
      <w:pPr>
        <w:pStyle w:val="Ttulo"/>
        <w:numPr>
          <w:ilvl w:val="0"/>
          <w:numId w:val="16"/>
        </w:numPr>
        <w:spacing w:after="120"/>
        <w:jc w:val="both"/>
        <w:rPr>
          <w:rFonts w:ascii="Bookman Old Style" w:hAnsi="Bookman Old Style"/>
          <w:b w:val="0"/>
          <w:u w:val="none"/>
        </w:rPr>
      </w:pPr>
      <w:r w:rsidRPr="002A3AD9">
        <w:rPr>
          <w:rFonts w:ascii="Bookman Old Style" w:hAnsi="Bookman Old Style"/>
          <w:b w:val="0"/>
          <w:u w:val="none"/>
        </w:rPr>
        <w:t>Cumprir e fazer cumprir todas as cláusulas contratuais pactuadas</w:t>
      </w:r>
      <w:r w:rsidR="002A3AD9" w:rsidRPr="002A3AD9">
        <w:rPr>
          <w:rFonts w:ascii="Bookman Old Style" w:hAnsi="Bookman Old Style"/>
          <w:b w:val="0"/>
          <w:u w:val="none"/>
        </w:rPr>
        <w:t>.</w:t>
      </w:r>
    </w:p>
    <w:p w:rsidR="00B605B8" w:rsidRPr="002A3AD9" w:rsidRDefault="00EE26B5" w:rsidP="00E6428F">
      <w:pPr>
        <w:pStyle w:val="Ttulo"/>
        <w:numPr>
          <w:ilvl w:val="0"/>
          <w:numId w:val="16"/>
        </w:numPr>
        <w:spacing w:after="120"/>
        <w:jc w:val="both"/>
        <w:rPr>
          <w:rFonts w:ascii="Bookman Old Style" w:hAnsi="Bookman Old Style"/>
          <w:b w:val="0"/>
          <w:u w:val="none"/>
        </w:rPr>
      </w:pPr>
      <w:r w:rsidRPr="002A3AD9">
        <w:rPr>
          <w:rFonts w:ascii="Bookman Old Style" w:hAnsi="Bookman Old Style"/>
          <w:b w:val="0"/>
          <w:u w:val="none"/>
        </w:rPr>
        <w:t xml:space="preserve">Responsabilizar-se </w:t>
      </w:r>
      <w:r w:rsidR="00B605B8" w:rsidRPr="002A3AD9">
        <w:rPr>
          <w:rFonts w:ascii="Bookman Old Style" w:hAnsi="Bookman Old Style"/>
          <w:b w:val="0"/>
          <w:u w:val="none"/>
        </w:rPr>
        <w:t>por todo e qualquer acidente ou danos causados aos usuários ou a terceiros, durante a execução dos serviços contratados, inclusive pelo pagamento de eventuais indenizações;</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contrato.A inadimplência da licitante/contratada com referência aos encargos estabelecidos no item anterior, não transfere à Prefeitura Municipal de Iaras a responsabilidade de seu pagamento, nem poderá onerar o obje</w:t>
      </w:r>
      <w:r>
        <w:rPr>
          <w:rFonts w:ascii="Bookman Old Style" w:hAnsi="Bookman Old Style"/>
          <w:b w:val="0"/>
          <w:u w:val="none"/>
        </w:rPr>
        <w:t>to do contrato;</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Pr>
          <w:rFonts w:ascii="Bookman Old Style" w:hAnsi="Bookman Old Style"/>
          <w:b w:val="0"/>
          <w:u w:val="none"/>
        </w:rPr>
        <w:t xml:space="preserve"> necessários, quando solicitada;</w:t>
      </w:r>
    </w:p>
    <w:p w:rsidR="000B310E" w:rsidRDefault="000B310E" w:rsidP="00E6428F">
      <w:pPr>
        <w:pStyle w:val="Ttulo"/>
        <w:numPr>
          <w:ilvl w:val="0"/>
          <w:numId w:val="16"/>
        </w:numPr>
        <w:spacing w:after="120"/>
        <w:ind w:left="851" w:hanging="491"/>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Pr>
          <w:rFonts w:ascii="Bookman Old Style" w:hAnsi="Bookman Old Style"/>
          <w:b w:val="0"/>
          <w:u w:val="none"/>
        </w:rPr>
        <w:t>ou dolo na execução do contrato;</w:t>
      </w:r>
    </w:p>
    <w:p w:rsidR="000B310E" w:rsidRPr="002A3AD9" w:rsidRDefault="000B310E" w:rsidP="00E6428F">
      <w:pPr>
        <w:pStyle w:val="Ttulo"/>
        <w:numPr>
          <w:ilvl w:val="0"/>
          <w:numId w:val="16"/>
        </w:numPr>
        <w:spacing w:after="120"/>
        <w:ind w:left="851" w:hanging="491"/>
        <w:jc w:val="both"/>
        <w:rPr>
          <w:rFonts w:ascii="Bookman Old Style" w:hAnsi="Bookman Old Style"/>
          <w:b w:val="0"/>
          <w:u w:val="none"/>
        </w:rPr>
      </w:pPr>
      <w:r w:rsidRPr="00B553E3">
        <w:rPr>
          <w:rFonts w:ascii="Bookman Old Style" w:hAnsi="Bookman Old Style" w:cs="Arial"/>
          <w:b w:val="0"/>
          <w:u w:val="none"/>
        </w:rPr>
        <w:t xml:space="preserve">Não transferir a outrem, no todo ou em parte, o objeto deste </w:t>
      </w:r>
      <w:r w:rsidR="00B605B8">
        <w:rPr>
          <w:rFonts w:ascii="Bookman Old Style" w:hAnsi="Bookman Old Style" w:cs="Arial"/>
          <w:b w:val="0"/>
          <w:u w:val="none"/>
        </w:rPr>
        <w:t>Contrato</w:t>
      </w:r>
      <w:r w:rsidRPr="00B553E3">
        <w:rPr>
          <w:rFonts w:ascii="Bookman Old Style" w:hAnsi="Bookman Old Style" w:cs="Arial"/>
          <w:b w:val="0"/>
          <w:u w:val="none"/>
        </w:rPr>
        <w:t>, sem prévia e expressa anuência da Administração;</w:t>
      </w:r>
    </w:p>
    <w:p w:rsidR="000B7037" w:rsidRPr="00A9304B" w:rsidRDefault="000B7037" w:rsidP="00E6428F">
      <w:pPr>
        <w:pStyle w:val="Corpodetexto"/>
        <w:numPr>
          <w:ilvl w:val="0"/>
          <w:numId w:val="16"/>
        </w:numPr>
        <w:spacing w:before="120" w:after="120"/>
        <w:ind w:left="851" w:hanging="491"/>
        <w:jc w:val="both"/>
        <w:rPr>
          <w:rFonts w:ascii="Bookman Old Style" w:hAnsi="Bookman Old Style"/>
          <w:i w:val="0"/>
          <w:iCs/>
          <w:sz w:val="24"/>
          <w:szCs w:val="24"/>
          <w:u w:val="none"/>
        </w:rPr>
      </w:pPr>
      <w:r>
        <w:rPr>
          <w:rFonts w:ascii="Bookman Old Style" w:hAnsi="Bookman Old Style"/>
          <w:i w:val="0"/>
          <w:iCs/>
          <w:sz w:val="24"/>
          <w:szCs w:val="24"/>
          <w:u w:val="none"/>
        </w:rPr>
        <w:t>M</w:t>
      </w:r>
      <w:r w:rsidRPr="00A9304B">
        <w:rPr>
          <w:rFonts w:ascii="Bookman Old Style" w:hAnsi="Bookman Old Style"/>
          <w:i w:val="0"/>
          <w:iCs/>
          <w:sz w:val="24"/>
          <w:szCs w:val="24"/>
          <w:u w:val="none"/>
        </w:rPr>
        <w:t>anter durante toda a execução do contrato, em compatibilidade com as obrigações assumidas, todas as condições de habilitação e qualificação exigidas na licitação que originou o presente ajuste.</w:t>
      </w:r>
    </w:p>
    <w:p w:rsidR="000B310E" w:rsidRDefault="000B310E" w:rsidP="00E6428F">
      <w:pPr>
        <w:pStyle w:val="Ttulo"/>
        <w:numPr>
          <w:ilvl w:val="0"/>
          <w:numId w:val="16"/>
        </w:numPr>
        <w:spacing w:after="120"/>
        <w:ind w:left="851" w:hanging="491"/>
        <w:jc w:val="both"/>
        <w:rPr>
          <w:rFonts w:ascii="Bookman Old Style" w:hAnsi="Bookman Old Style"/>
          <w:b w:val="0"/>
          <w:u w:val="none"/>
        </w:rPr>
      </w:pPr>
      <w:r w:rsidRPr="00E511A3">
        <w:rPr>
          <w:rFonts w:ascii="Bookman Old Style" w:hAnsi="Bookman Old Style"/>
          <w:b w:val="0"/>
          <w:u w:val="none"/>
        </w:rPr>
        <w:t>Aceitar, nas mesmas condições de sua proposta os acréscimos ou supressões de até 25% (vinte e cinco por cento) do valor do contrato (§ 1º do artigo 6</w:t>
      </w:r>
      <w:r w:rsidR="00B605B8">
        <w:rPr>
          <w:rFonts w:ascii="Bookman Old Style" w:hAnsi="Bookman Old Style"/>
          <w:b w:val="0"/>
          <w:u w:val="none"/>
        </w:rPr>
        <w:t>5 da Lei Federal nº. 8.666/93).</w:t>
      </w:r>
    </w:p>
    <w:p w:rsidR="008A645C" w:rsidRDefault="008A645C" w:rsidP="00E6428F">
      <w:pPr>
        <w:numPr>
          <w:ilvl w:val="0"/>
          <w:numId w:val="16"/>
        </w:numPr>
        <w:ind w:left="851" w:hanging="491"/>
        <w:jc w:val="both"/>
        <w:rPr>
          <w:rFonts w:ascii="Bookman Old Style" w:hAnsi="Bookman Old Style"/>
        </w:rPr>
      </w:pPr>
      <w:r w:rsidRPr="006934DE">
        <w:rPr>
          <w:rFonts w:ascii="Bookman Old Style" w:hAnsi="Bookman Old Style"/>
        </w:rPr>
        <w:lastRenderedPageBreak/>
        <w:t>Durante o período do contrato, deverá prestar assistência ao serviços instalados, atendendo as chamadas em até 4 horas após a abertura do chamado através de serviço gratuito DDG, sempre em dias úteis e em horário de expediente.</w:t>
      </w:r>
    </w:p>
    <w:p w:rsidR="008A645C" w:rsidRPr="008A645C" w:rsidRDefault="008A645C" w:rsidP="00E6428F">
      <w:pPr>
        <w:numPr>
          <w:ilvl w:val="0"/>
          <w:numId w:val="16"/>
        </w:numPr>
        <w:ind w:left="851" w:hanging="491"/>
        <w:jc w:val="both"/>
        <w:rPr>
          <w:rFonts w:ascii="Bookman Old Style" w:hAnsi="Bookman Old Style"/>
          <w:b/>
          <w:bCs/>
        </w:rPr>
      </w:pPr>
      <w:r>
        <w:rPr>
          <w:rFonts w:ascii="Bookman Old Style" w:hAnsi="Bookman Old Style"/>
        </w:rPr>
        <w:t>G</w:t>
      </w:r>
      <w:r w:rsidRPr="008A645C">
        <w:rPr>
          <w:rFonts w:ascii="Bookman Old Style" w:hAnsi="Bookman Old Style"/>
        </w:rPr>
        <w:t>arantir total assistência técnica durante a vigência do contrato, com exceção de equipamentos de uso interno ofertado em regime de comodato onde a manutenção correrá por conta da Contratante.</w:t>
      </w:r>
    </w:p>
    <w:p w:rsidR="00187D69" w:rsidRPr="006C6A43" w:rsidRDefault="00187D69" w:rsidP="00383B93">
      <w:pPr>
        <w:pStyle w:val="Corpodetexto"/>
        <w:spacing w:before="120" w:after="120"/>
        <w:jc w:val="both"/>
        <w:rPr>
          <w:rFonts w:ascii="Bookman Old Style" w:hAnsi="Bookman Old Style"/>
          <w:b/>
          <w:i w:val="0"/>
          <w:iCs/>
          <w:sz w:val="10"/>
          <w:szCs w:val="10"/>
        </w:rPr>
      </w:pPr>
    </w:p>
    <w:p w:rsidR="00383B93"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 xml:space="preserve">CLÁUSULA </w:t>
      </w:r>
      <w:r w:rsidR="00B605B8">
        <w:rPr>
          <w:rFonts w:ascii="Bookman Old Style" w:hAnsi="Bookman Old Style"/>
          <w:b/>
          <w:i w:val="0"/>
          <w:iCs/>
          <w:sz w:val="24"/>
          <w:szCs w:val="24"/>
        </w:rPr>
        <w:t>SEXTA</w:t>
      </w:r>
      <w:r w:rsidRPr="00A9304B">
        <w:rPr>
          <w:rFonts w:ascii="Bookman Old Style" w:hAnsi="Bookman Old Style"/>
          <w:b/>
          <w:i w:val="0"/>
          <w:iCs/>
          <w:sz w:val="24"/>
          <w:szCs w:val="24"/>
        </w:rPr>
        <w:t xml:space="preserve"> -</w:t>
      </w:r>
      <w:r w:rsidRPr="00B605B8">
        <w:rPr>
          <w:rFonts w:ascii="Bookman Old Style" w:hAnsi="Bookman Old Style"/>
          <w:b/>
          <w:i w:val="0"/>
          <w:iCs/>
          <w:sz w:val="24"/>
          <w:szCs w:val="24"/>
        </w:rPr>
        <w:t>DAS PENALIDADES</w:t>
      </w:r>
    </w:p>
    <w:p w:rsidR="00B605B8" w:rsidRPr="00556E19" w:rsidRDefault="00B605B8" w:rsidP="00B605B8">
      <w:pPr>
        <w:widowControl w:val="0"/>
        <w:tabs>
          <w:tab w:val="left" w:pos="1560"/>
        </w:tabs>
        <w:jc w:val="both"/>
        <w:rPr>
          <w:rFonts w:ascii="Bookman Old Style" w:hAnsi="Bookman Old Style"/>
        </w:rPr>
      </w:pPr>
      <w:r w:rsidRPr="006A055B">
        <w:rPr>
          <w:rFonts w:ascii="Bookman Old Style" w:hAnsi="Bookman Old Style"/>
          <w:iCs/>
        </w:rPr>
        <w:t>6</w:t>
      </w:r>
      <w:r w:rsidR="00383B93" w:rsidRPr="006A055B">
        <w:rPr>
          <w:rFonts w:ascii="Bookman Old Style" w:hAnsi="Bookman Old Style"/>
          <w:iCs/>
        </w:rPr>
        <w:t>.1.</w:t>
      </w:r>
      <w:r w:rsidRPr="00556E19">
        <w:rPr>
          <w:rFonts w:ascii="Bookman Old Style" w:hAnsi="Bookman Old Style"/>
        </w:rPr>
        <w:t xml:space="preserve">A </w:t>
      </w:r>
      <w:r>
        <w:rPr>
          <w:rFonts w:ascii="Bookman Old Style" w:hAnsi="Bookman Old Style"/>
        </w:rPr>
        <w:t>CONTRATADA</w:t>
      </w:r>
      <w:r w:rsidRPr="00556E19">
        <w:rPr>
          <w:rFonts w:ascii="Bookman Old Style" w:hAnsi="Bookman Old Style"/>
        </w:rPr>
        <w:t xml:space="preserve"> estará sujeita às penalidades previstas nos artigos 86 e 87 da Lei Federal nº. 8.666/93, a ser aplicada em caso de infri</w:t>
      </w:r>
      <w:r>
        <w:rPr>
          <w:rFonts w:ascii="Bookman Old Style" w:hAnsi="Bookman Old Style"/>
        </w:rPr>
        <w:t>ngência da proposta apresentada e ou das cláusulas contratuais ora pactuadas</w:t>
      </w:r>
      <w:r w:rsidR="006A055B">
        <w:rPr>
          <w:rFonts w:ascii="Bookman Old Style" w:hAnsi="Bookman Old Style"/>
        </w:rPr>
        <w:t>, além das seguintes:</w:t>
      </w: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a) </w:t>
      </w:r>
      <w:r w:rsidR="00383B93" w:rsidRPr="00A9304B">
        <w:rPr>
          <w:rFonts w:ascii="Bookman Old Style" w:hAnsi="Bookman Old Style"/>
          <w:i w:val="0"/>
          <w:iCs/>
          <w:sz w:val="24"/>
          <w:szCs w:val="24"/>
          <w:u w:val="none"/>
        </w:rPr>
        <w:t xml:space="preserve">Pelo atraso injustificado na </w:t>
      </w:r>
      <w:r>
        <w:rPr>
          <w:rFonts w:ascii="Bookman Old Style" w:hAnsi="Bookman Old Style"/>
          <w:i w:val="0"/>
          <w:iCs/>
          <w:sz w:val="24"/>
          <w:szCs w:val="24"/>
          <w:u w:val="none"/>
        </w:rPr>
        <w:t xml:space="preserve">execução do(s) serviço(s): </w:t>
      </w:r>
    </w:p>
    <w:p w:rsidR="00383B93" w:rsidRPr="00A9304B" w:rsidRDefault="006A055B" w:rsidP="006A055B">
      <w:pPr>
        <w:pStyle w:val="Corpodetexto"/>
        <w:spacing w:before="120" w:after="120"/>
        <w:ind w:left="993" w:hanging="285"/>
        <w:jc w:val="both"/>
        <w:rPr>
          <w:rFonts w:ascii="Bookman Old Style" w:hAnsi="Bookman Old Style"/>
          <w:i w:val="0"/>
          <w:iCs/>
          <w:sz w:val="24"/>
          <w:szCs w:val="24"/>
          <w:u w:val="none"/>
        </w:rPr>
      </w:pPr>
      <w:r>
        <w:rPr>
          <w:rFonts w:ascii="Bookman Old Style" w:hAnsi="Bookman Old Style"/>
          <w:i w:val="0"/>
          <w:iCs/>
          <w:sz w:val="24"/>
          <w:szCs w:val="24"/>
          <w:u w:val="none"/>
        </w:rPr>
        <w:t>1. M</w:t>
      </w:r>
      <w:r w:rsidR="00383B93" w:rsidRPr="00A9304B">
        <w:rPr>
          <w:rFonts w:ascii="Bookman Old Style" w:hAnsi="Bookman Old Style"/>
          <w:i w:val="0"/>
          <w:iCs/>
          <w:sz w:val="24"/>
          <w:szCs w:val="24"/>
          <w:u w:val="none"/>
        </w:rPr>
        <w:t xml:space="preserve">ulta de 1%(um por cento) do valor </w:t>
      </w:r>
      <w:r>
        <w:rPr>
          <w:rFonts w:ascii="Bookman Old Style" w:hAnsi="Bookman Old Style"/>
          <w:i w:val="0"/>
          <w:iCs/>
          <w:sz w:val="24"/>
          <w:szCs w:val="24"/>
          <w:u w:val="none"/>
        </w:rPr>
        <w:t xml:space="preserve">contratual, </w:t>
      </w:r>
      <w:r w:rsidR="00383B93" w:rsidRPr="00A9304B">
        <w:rPr>
          <w:rFonts w:ascii="Bookman Old Style" w:hAnsi="Bookman Old Style"/>
          <w:i w:val="0"/>
          <w:iCs/>
          <w:sz w:val="24"/>
          <w:szCs w:val="24"/>
          <w:u w:val="none"/>
        </w:rPr>
        <w:t>por dia de atraso por limitado a 05(cinco) dias de atraso.</w:t>
      </w:r>
    </w:p>
    <w:p w:rsidR="00383B93" w:rsidRPr="00A9304B" w:rsidRDefault="00383B93" w:rsidP="006A055B">
      <w:pPr>
        <w:pStyle w:val="Corpodetexto"/>
        <w:spacing w:before="120" w:after="120"/>
        <w:ind w:left="1134" w:hanging="426"/>
        <w:jc w:val="both"/>
        <w:rPr>
          <w:rFonts w:ascii="Bookman Old Style" w:hAnsi="Bookman Old Style"/>
          <w:i w:val="0"/>
          <w:iCs/>
          <w:sz w:val="24"/>
          <w:szCs w:val="24"/>
          <w:u w:val="none"/>
        </w:rPr>
      </w:pPr>
      <w:r w:rsidRPr="00A9304B">
        <w:rPr>
          <w:rFonts w:ascii="Bookman Old Style" w:hAnsi="Bookman Old Style"/>
          <w:i w:val="0"/>
          <w:iCs/>
          <w:sz w:val="24"/>
          <w:szCs w:val="24"/>
          <w:u w:val="none"/>
        </w:rPr>
        <w:t>2.</w:t>
      </w:r>
      <w:r w:rsidR="006A055B">
        <w:rPr>
          <w:rFonts w:ascii="Bookman Old Style" w:hAnsi="Bookman Old Style"/>
          <w:i w:val="0"/>
          <w:iCs/>
          <w:sz w:val="24"/>
          <w:szCs w:val="24"/>
          <w:u w:val="none"/>
        </w:rPr>
        <w:t xml:space="preserve"> M</w:t>
      </w:r>
      <w:r w:rsidRPr="00A9304B">
        <w:rPr>
          <w:rFonts w:ascii="Bookman Old Style" w:hAnsi="Bookman Old Style"/>
          <w:i w:val="0"/>
          <w:iCs/>
          <w:sz w:val="24"/>
          <w:szCs w:val="24"/>
          <w:u w:val="none"/>
        </w:rPr>
        <w:t xml:space="preserve">ulta de </w:t>
      </w:r>
      <w:r w:rsidR="006A055B">
        <w:rPr>
          <w:rFonts w:ascii="Bookman Old Style" w:hAnsi="Bookman Old Style"/>
          <w:i w:val="0"/>
          <w:iCs/>
          <w:sz w:val="24"/>
          <w:szCs w:val="24"/>
          <w:u w:val="none"/>
        </w:rPr>
        <w:t>10</w:t>
      </w:r>
      <w:r w:rsidRPr="00A9304B">
        <w:rPr>
          <w:rFonts w:ascii="Bookman Old Style" w:hAnsi="Bookman Old Style"/>
          <w:i w:val="0"/>
          <w:iCs/>
          <w:sz w:val="24"/>
          <w:szCs w:val="24"/>
          <w:u w:val="none"/>
        </w:rPr>
        <w:t>%(d</w:t>
      </w:r>
      <w:r w:rsidR="006A055B">
        <w:rPr>
          <w:rFonts w:ascii="Bookman Old Style" w:hAnsi="Bookman Old Style"/>
          <w:i w:val="0"/>
          <w:iCs/>
          <w:sz w:val="24"/>
          <w:szCs w:val="24"/>
          <w:u w:val="none"/>
        </w:rPr>
        <w:t>ez</w:t>
      </w:r>
      <w:r w:rsidRPr="00A9304B">
        <w:rPr>
          <w:rFonts w:ascii="Bookman Old Style" w:hAnsi="Bookman Old Style"/>
          <w:i w:val="0"/>
          <w:iCs/>
          <w:sz w:val="24"/>
          <w:szCs w:val="24"/>
          <w:u w:val="none"/>
        </w:rPr>
        <w:t xml:space="preserve"> por cento) do valor </w:t>
      </w:r>
      <w:r w:rsidR="006A055B">
        <w:rPr>
          <w:rFonts w:ascii="Bookman Old Style" w:hAnsi="Bookman Old Style"/>
          <w:i w:val="0"/>
          <w:iCs/>
          <w:sz w:val="24"/>
          <w:szCs w:val="24"/>
          <w:u w:val="none"/>
        </w:rPr>
        <w:t>contratual, por atraso superior à 05 (cinco) dias e rescisão contratual</w:t>
      </w:r>
      <w:r w:rsidRPr="00A9304B">
        <w:rPr>
          <w:rFonts w:ascii="Bookman Old Style" w:hAnsi="Bookman Old Style"/>
          <w:i w:val="0"/>
          <w:iCs/>
          <w:sz w:val="24"/>
          <w:szCs w:val="24"/>
          <w:u w:val="none"/>
        </w:rPr>
        <w:t>.</w:t>
      </w:r>
    </w:p>
    <w:p w:rsidR="006A055B" w:rsidRDefault="006A055B" w:rsidP="00383B93">
      <w:pPr>
        <w:pStyle w:val="Corpodetexto"/>
        <w:spacing w:before="120" w:after="120"/>
        <w:jc w:val="both"/>
        <w:rPr>
          <w:rFonts w:ascii="Bookman Old Style" w:hAnsi="Bookman Old Style"/>
          <w:i w:val="0"/>
          <w:iCs/>
          <w:sz w:val="24"/>
          <w:szCs w:val="24"/>
          <w:u w:val="none"/>
        </w:rPr>
      </w:pPr>
      <w:r w:rsidRPr="006A055B">
        <w:rPr>
          <w:rFonts w:ascii="Bookman Old Style" w:hAnsi="Bookman Old Style"/>
          <w:i w:val="0"/>
          <w:iCs/>
          <w:sz w:val="24"/>
          <w:szCs w:val="24"/>
          <w:u w:val="none"/>
        </w:rPr>
        <w:t xml:space="preserve">b) </w:t>
      </w:r>
      <w:r>
        <w:rPr>
          <w:rFonts w:ascii="Bookman Old Style" w:hAnsi="Bookman Old Style"/>
          <w:i w:val="0"/>
          <w:iCs/>
          <w:sz w:val="24"/>
          <w:szCs w:val="24"/>
          <w:u w:val="none"/>
        </w:rPr>
        <w:t>Multa de 10% (dez por cento) do valor contratual pela substituição do veículo e ou motorista e ou monitor, sem prévio consentimento da CONTRATANTE;</w:t>
      </w: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c) Multa de 10% (dez por cento) </w:t>
      </w:r>
      <w:r w:rsidR="009D715C">
        <w:rPr>
          <w:rFonts w:ascii="Bookman Old Style" w:hAnsi="Bookman Old Style"/>
          <w:i w:val="0"/>
          <w:iCs/>
          <w:sz w:val="24"/>
          <w:szCs w:val="24"/>
          <w:u w:val="none"/>
        </w:rPr>
        <w:t xml:space="preserve">do valor contratual </w:t>
      </w:r>
      <w:r>
        <w:rPr>
          <w:rFonts w:ascii="Bookman Old Style" w:hAnsi="Bookman Old Style"/>
          <w:i w:val="0"/>
          <w:iCs/>
          <w:sz w:val="24"/>
          <w:szCs w:val="24"/>
          <w:u w:val="none"/>
        </w:rPr>
        <w:t xml:space="preserve">em caso de constatação de irregularidade no veículo e sua documentação, bem como </w:t>
      </w:r>
      <w:r w:rsidR="009D715C">
        <w:rPr>
          <w:rFonts w:ascii="Bookman Old Style" w:hAnsi="Bookman Old Style"/>
          <w:i w:val="0"/>
          <w:iCs/>
          <w:sz w:val="24"/>
          <w:szCs w:val="24"/>
          <w:u w:val="none"/>
        </w:rPr>
        <w:t>nas qualificações do motorista e ou monitor;</w:t>
      </w:r>
    </w:p>
    <w:p w:rsidR="00471307" w:rsidRPr="00471307" w:rsidRDefault="00471307" w:rsidP="00383B93">
      <w:pPr>
        <w:pStyle w:val="Corpodetexto"/>
        <w:spacing w:before="120" w:after="120"/>
        <w:jc w:val="both"/>
        <w:rPr>
          <w:rFonts w:ascii="Bookman Old Style" w:hAnsi="Bookman Old Style"/>
          <w:i w:val="0"/>
          <w:iCs/>
          <w:sz w:val="16"/>
          <w:szCs w:val="16"/>
          <w:u w:val="none"/>
        </w:rPr>
      </w:pPr>
    </w:p>
    <w:p w:rsidR="00383B93" w:rsidRDefault="00383B93" w:rsidP="00383B93">
      <w:pPr>
        <w:pStyle w:val="Corpodetexto"/>
        <w:spacing w:before="120" w:after="120"/>
        <w:jc w:val="both"/>
        <w:rPr>
          <w:rFonts w:ascii="Bookman Old Style" w:hAnsi="Bookman Old Style"/>
          <w:i w:val="0"/>
          <w:iCs/>
          <w:sz w:val="24"/>
          <w:szCs w:val="24"/>
        </w:rPr>
      </w:pPr>
      <w:r w:rsidRPr="00A9304B">
        <w:rPr>
          <w:rFonts w:ascii="Bookman Old Style" w:hAnsi="Bookman Old Style"/>
          <w:b/>
          <w:i w:val="0"/>
          <w:iCs/>
          <w:sz w:val="24"/>
          <w:szCs w:val="24"/>
        </w:rPr>
        <w:t xml:space="preserve">CLÁUSULA </w:t>
      </w:r>
      <w:r w:rsidR="009D715C" w:rsidRPr="009D715C">
        <w:rPr>
          <w:rFonts w:ascii="Bookman Old Style" w:hAnsi="Bookman Old Style"/>
          <w:b/>
          <w:i w:val="0"/>
          <w:iCs/>
          <w:sz w:val="24"/>
          <w:szCs w:val="24"/>
        </w:rPr>
        <w:t>SÉTIMA</w:t>
      </w:r>
      <w:r w:rsidR="009D715C" w:rsidRPr="009D715C">
        <w:rPr>
          <w:rFonts w:ascii="Bookman Old Style" w:hAnsi="Bookman Old Style"/>
          <w:i w:val="0"/>
          <w:iCs/>
          <w:sz w:val="24"/>
          <w:szCs w:val="24"/>
        </w:rPr>
        <w:t xml:space="preserve"> -</w:t>
      </w:r>
      <w:r w:rsidRPr="009D715C">
        <w:rPr>
          <w:rFonts w:ascii="Bookman Old Style" w:hAnsi="Bookman Old Style"/>
          <w:b/>
          <w:i w:val="0"/>
          <w:iCs/>
          <w:sz w:val="24"/>
          <w:szCs w:val="24"/>
        </w:rPr>
        <w:t xml:space="preserve"> DA RESCISÃO CONTRATUAL</w:t>
      </w:r>
      <w:r w:rsidRPr="009D715C">
        <w:rPr>
          <w:rFonts w:ascii="Bookman Old Style" w:hAnsi="Bookman Old Style"/>
          <w:i w:val="0"/>
          <w:iCs/>
          <w:sz w:val="24"/>
          <w:szCs w:val="24"/>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.1.A rescisão contratual poderá ser:</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.1.1.Determinada por ato unilateral e escrito da Administração, nos casos previstos nos incisos I a XII e XVII  do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.1.2.Amigável, por acordo das partes, reduzida a termo no processo da licitação, desde que haja conveniência  para a administração.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.2. A inexecução total ou parcial do contrato enseja a sua rescisão pela Administração, com as conseqüências previstas no item </w:t>
      </w:r>
      <w:r>
        <w:rPr>
          <w:rFonts w:ascii="Bookman Old Style" w:hAnsi="Bookman Old Style"/>
          <w:i w:val="0"/>
          <w:iCs/>
          <w:sz w:val="24"/>
          <w:szCs w:val="24"/>
          <w:u w:val="none"/>
        </w:rPr>
        <w:t>6</w:t>
      </w:r>
      <w:r w:rsidR="00383B93" w:rsidRPr="00A9304B">
        <w:rPr>
          <w:rFonts w:ascii="Bookman Old Style" w:hAnsi="Bookman Old Style"/>
          <w:i w:val="0"/>
          <w:iCs/>
          <w:sz w:val="24"/>
          <w:szCs w:val="24"/>
          <w:u w:val="none"/>
        </w:rPr>
        <w:t>.</w:t>
      </w:r>
      <w:r>
        <w:rPr>
          <w:rFonts w:ascii="Bookman Old Style" w:hAnsi="Bookman Old Style"/>
          <w:i w:val="0"/>
          <w:iCs/>
          <w:sz w:val="24"/>
          <w:szCs w:val="24"/>
          <w:u w:val="none"/>
        </w:rPr>
        <w:t>1.b</w:t>
      </w:r>
      <w:r w:rsidR="00383B93" w:rsidRPr="00A9304B">
        <w:rPr>
          <w:rFonts w:ascii="Bookman Old Style" w:hAnsi="Bookman Old Style"/>
          <w:i w:val="0"/>
          <w:iCs/>
          <w:sz w:val="24"/>
          <w:szCs w:val="24"/>
          <w:u w:val="none"/>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.3.Constituem motivos para a rescisão contratual os previstos no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.3.1. Em caso de rescisão prevista nos incisos XII a XVII do art. 78 da Lei Federal n.º 8.666/93 e 9.648/98, sem que haja culpa do contratado, será este ressarcido dos prejuízos regulamentares comprovados, quando os houver sofrido.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lastRenderedPageBreak/>
        <w:t>7</w:t>
      </w:r>
      <w:r w:rsidR="00383B93" w:rsidRPr="00A9304B">
        <w:rPr>
          <w:rFonts w:ascii="Bookman Old Style" w:hAnsi="Bookman Old Style"/>
          <w:i w:val="0"/>
          <w:iCs/>
          <w:sz w:val="24"/>
          <w:szCs w:val="24"/>
          <w:u w:val="none"/>
        </w:rPr>
        <w:t>.3.2. A rescisão contratual de que trata o inciso l do art.78 acarretará as conseqüências previstas no art. 80, incisos I a IV,ambos da  Lei Federal n.º 8.666/93 e 9.648/98 e 10.520/02.</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7.2. A CONTRATADA reconhece os direitos da CONTRATANTE m caso de rescisão administrativa previsto no inciso I, do artigo 79, da Lei Federal nº 8.666/93.</w:t>
      </w:r>
    </w:p>
    <w:p w:rsidR="009D715C" w:rsidRDefault="009D715C"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OITAVA – DA FISCALIZAÇÃO DA CONTRATANTE</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8.1. </w:t>
      </w:r>
      <w:r w:rsidR="000B7037">
        <w:rPr>
          <w:rFonts w:ascii="Bookman Old Style" w:hAnsi="Bookman Old Style"/>
          <w:i w:val="0"/>
          <w:iCs/>
          <w:sz w:val="24"/>
          <w:szCs w:val="24"/>
          <w:u w:val="none"/>
        </w:rPr>
        <w:t>A CONTRATANTE se reserva no direito de fiscalizar e vistoriar o</w:t>
      </w:r>
      <w:r w:rsidR="00EE26B5">
        <w:rPr>
          <w:rFonts w:ascii="Bookman Old Style" w:hAnsi="Bookman Old Style"/>
          <w:i w:val="0"/>
          <w:iCs/>
          <w:sz w:val="24"/>
          <w:szCs w:val="24"/>
          <w:u w:val="none"/>
        </w:rPr>
        <w:t xml:space="preserve"> serviços</w:t>
      </w:r>
      <w:r w:rsidR="000B7037">
        <w:rPr>
          <w:rFonts w:ascii="Bookman Old Style" w:hAnsi="Bookman Old Style"/>
          <w:i w:val="0"/>
          <w:iCs/>
          <w:sz w:val="24"/>
          <w:szCs w:val="24"/>
          <w:u w:val="none"/>
        </w:rPr>
        <w:t xml:space="preserve"> sempre que julgar necessário, tendo em vista o fiel cumprimento do presente contrato.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8.2. A CONTRATADA fica obrigada a sanar as eventuais irregularidades constatadas, no prazo máximo de 02 (dois) dias, sob pena de aplicação da multa prevista no item 6.1.c.;</w:t>
      </w:r>
    </w:p>
    <w:p w:rsidR="000B7037" w:rsidRPr="000B7037" w:rsidRDefault="000B7037"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NONA – DA VINCULAÇÃO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9.1. </w:t>
      </w:r>
      <w:r w:rsidR="00BA00CB">
        <w:rPr>
          <w:rFonts w:ascii="Bookman Old Style" w:hAnsi="Bookman Old Style"/>
          <w:i w:val="0"/>
          <w:iCs/>
          <w:sz w:val="24"/>
          <w:szCs w:val="24"/>
          <w:u w:val="none"/>
        </w:rPr>
        <w:t xml:space="preserve">Considera-se parte integrante deste instrumento, como se nele estivesse transcrito: o Edital de Pregão Presencial nº </w:t>
      </w:r>
      <w:r w:rsidR="00FC4816">
        <w:rPr>
          <w:rFonts w:ascii="Bookman Old Style" w:hAnsi="Bookman Old Style"/>
          <w:i w:val="0"/>
          <w:iCs/>
          <w:sz w:val="24"/>
          <w:szCs w:val="24"/>
          <w:u w:val="none"/>
        </w:rPr>
        <w:t>--</w:t>
      </w:r>
      <w:r w:rsidR="00BA00CB">
        <w:rPr>
          <w:rFonts w:ascii="Bookman Old Style" w:hAnsi="Bookman Old Style"/>
          <w:i w:val="0"/>
          <w:iCs/>
          <w:sz w:val="24"/>
          <w:szCs w:val="24"/>
          <w:u w:val="none"/>
        </w:rPr>
        <w:t>/</w:t>
      </w:r>
      <w:r w:rsidR="001A55FE">
        <w:rPr>
          <w:rFonts w:ascii="Bookman Old Style" w:hAnsi="Bookman Old Style"/>
          <w:i w:val="0"/>
          <w:iCs/>
          <w:sz w:val="24"/>
          <w:szCs w:val="24"/>
          <w:u w:val="none"/>
        </w:rPr>
        <w:t>201</w:t>
      </w:r>
      <w:r w:rsidR="00471307">
        <w:rPr>
          <w:rFonts w:ascii="Bookman Old Style" w:hAnsi="Bookman Old Style"/>
          <w:i w:val="0"/>
          <w:iCs/>
          <w:sz w:val="24"/>
          <w:szCs w:val="24"/>
          <w:u w:val="none"/>
        </w:rPr>
        <w:t>8</w:t>
      </w:r>
      <w:r w:rsidR="00BA00CB">
        <w:rPr>
          <w:rFonts w:ascii="Bookman Old Style" w:hAnsi="Bookman Old Style"/>
          <w:i w:val="0"/>
          <w:iCs/>
          <w:sz w:val="24"/>
          <w:szCs w:val="24"/>
          <w:u w:val="none"/>
        </w:rPr>
        <w:t>; a Proposta de Preço e Documentos de Habilitação apresentados pela CONTRATADA.</w:t>
      </w:r>
    </w:p>
    <w:p w:rsidR="00BA00CB" w:rsidRDefault="00BA00C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9.2. </w:t>
      </w:r>
      <w:r w:rsidR="00F05A44">
        <w:rPr>
          <w:rFonts w:ascii="Bookman Old Style" w:hAnsi="Bookman Old Style"/>
          <w:i w:val="0"/>
          <w:iCs/>
          <w:sz w:val="24"/>
          <w:szCs w:val="24"/>
          <w:u w:val="none"/>
        </w:rPr>
        <w:t>Aplica-se ao presente instrumento as disposições legais e pertinentes do Código Civil Brasileiro, das Leis Federais nº 10.520/2002 e 8.666/93 e suas alterações posteriores, e demais normas regulamentares aplicáveis à espécie.</w:t>
      </w: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DÉCIMA </w:t>
      </w:r>
      <w:r w:rsidRPr="00A9304B">
        <w:rPr>
          <w:rFonts w:ascii="Bookman Old Style" w:hAnsi="Bookman Old Style"/>
          <w:i w:val="0"/>
          <w:iCs/>
          <w:sz w:val="24"/>
          <w:szCs w:val="24"/>
          <w:u w:val="none"/>
        </w:rPr>
        <w:t>-</w:t>
      </w:r>
      <w:r w:rsidR="00BA00CB">
        <w:rPr>
          <w:rFonts w:ascii="Bookman Old Style" w:hAnsi="Bookman Old Style"/>
          <w:b/>
          <w:i w:val="0"/>
          <w:iCs/>
          <w:sz w:val="24"/>
          <w:szCs w:val="24"/>
          <w:u w:val="none"/>
        </w:rPr>
        <w:t xml:space="preserve"> DO FORO</w:t>
      </w:r>
    </w:p>
    <w:p w:rsidR="00383B93"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10.1.Fica eleito o foro da Comarca de </w:t>
      </w:r>
      <w:r w:rsidR="00BA00CB">
        <w:rPr>
          <w:rFonts w:ascii="Bookman Old Style" w:hAnsi="Bookman Old Style"/>
          <w:i w:val="0"/>
          <w:iCs/>
          <w:sz w:val="24"/>
          <w:szCs w:val="24"/>
          <w:u w:val="none"/>
        </w:rPr>
        <w:t>Cerqueira Cesar (SP)</w:t>
      </w:r>
      <w:r w:rsidRPr="00A9304B">
        <w:rPr>
          <w:rFonts w:ascii="Bookman Old Style" w:hAnsi="Bookman Old Style"/>
          <w:i w:val="0"/>
          <w:iCs/>
          <w:sz w:val="24"/>
          <w:szCs w:val="24"/>
          <w:u w:val="none"/>
        </w:rPr>
        <w:t>, para dirimir questões resultantes da ou relativas à aplicação deste Contrato ou execução do ajuste, não resolvidos na esfera administrativa.</w:t>
      </w:r>
    </w:p>
    <w:p w:rsidR="002A3AD9" w:rsidRPr="00A9304B" w:rsidRDefault="002A3AD9" w:rsidP="00383B93">
      <w:pPr>
        <w:pStyle w:val="Corpodetexto"/>
        <w:spacing w:before="120" w:after="120"/>
        <w:jc w:val="both"/>
        <w:rPr>
          <w:rFonts w:ascii="Bookman Old Style" w:hAnsi="Bookman Old Style"/>
          <w:i w:val="0"/>
          <w:iCs/>
          <w:sz w:val="24"/>
          <w:szCs w:val="24"/>
          <w:u w:val="none"/>
        </w:rPr>
      </w:pPr>
    </w:p>
    <w:p w:rsidR="00383B93" w:rsidRDefault="002A3AD9"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ab/>
      </w:r>
      <w:r>
        <w:rPr>
          <w:rFonts w:ascii="Bookman Old Style" w:hAnsi="Bookman Old Style"/>
          <w:i w:val="0"/>
          <w:iCs/>
          <w:sz w:val="24"/>
          <w:szCs w:val="24"/>
          <w:u w:val="none"/>
        </w:rPr>
        <w:tab/>
      </w:r>
      <w:r>
        <w:rPr>
          <w:rFonts w:ascii="Bookman Old Style" w:hAnsi="Bookman Old Style"/>
          <w:i w:val="0"/>
          <w:iCs/>
          <w:sz w:val="24"/>
          <w:szCs w:val="24"/>
          <w:u w:val="none"/>
        </w:rPr>
        <w:tab/>
      </w:r>
      <w:r w:rsidR="00383B93" w:rsidRPr="00A9304B">
        <w:rPr>
          <w:rFonts w:ascii="Bookman Old Style" w:hAnsi="Bookman Old Style"/>
          <w:i w:val="0"/>
          <w:iCs/>
          <w:sz w:val="24"/>
          <w:szCs w:val="24"/>
          <w:u w:val="none"/>
        </w:rPr>
        <w:t>E por estarem justas e concordes, as partes assinam o presente instrum</w:t>
      </w:r>
      <w:r w:rsidR="00736620">
        <w:rPr>
          <w:rFonts w:ascii="Bookman Old Style" w:hAnsi="Bookman Old Style"/>
          <w:i w:val="0"/>
          <w:iCs/>
          <w:sz w:val="24"/>
          <w:szCs w:val="24"/>
          <w:u w:val="none"/>
        </w:rPr>
        <w:t xml:space="preserve">ento em 3(três) vias, de igual </w:t>
      </w:r>
      <w:r w:rsidR="00383B93" w:rsidRPr="00A9304B">
        <w:rPr>
          <w:rFonts w:ascii="Bookman Old Style" w:hAnsi="Bookman Old Style"/>
          <w:i w:val="0"/>
          <w:iCs/>
          <w:sz w:val="24"/>
          <w:szCs w:val="24"/>
          <w:u w:val="none"/>
        </w:rPr>
        <w:t xml:space="preserve">forma e teor, na  presença das testemunhas.   </w:t>
      </w:r>
    </w:p>
    <w:p w:rsidR="002A3AD9" w:rsidRPr="00A9304B" w:rsidRDefault="002A3AD9"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Iaras, ...de ........ de 2.01</w:t>
      </w:r>
      <w:r w:rsidR="00580985">
        <w:rPr>
          <w:rFonts w:ascii="Bookman Old Style" w:hAnsi="Bookman Old Style"/>
          <w:i w:val="0"/>
          <w:iCs/>
          <w:sz w:val="24"/>
          <w:szCs w:val="24"/>
          <w:u w:val="none"/>
        </w:rPr>
        <w:t>8</w:t>
      </w:r>
      <w:r w:rsidRPr="00A9304B">
        <w:rPr>
          <w:rFonts w:ascii="Bookman Old Style" w:hAnsi="Bookman Old Style"/>
          <w:i w:val="0"/>
          <w:iCs/>
          <w:sz w:val="24"/>
          <w:szCs w:val="24"/>
          <w:u w:val="none"/>
        </w:rPr>
        <w:t>.</w:t>
      </w: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 MUNICIPAL DE IARAS</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CONTRATANTE</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CONTRATADA</w:t>
      </w:r>
    </w:p>
    <w:p w:rsidR="00540DD5" w:rsidRPr="00A9304B" w:rsidRDefault="006C6A43"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Pr>
          <w:rFonts w:ascii="Bookman Old Style" w:hAnsi="Bookman Old Style"/>
          <w:b/>
          <w:szCs w:val="24"/>
          <w:lang w:val="pt-BR"/>
        </w:rPr>
        <w:lastRenderedPageBreak/>
        <w:t>R</w:t>
      </w:r>
      <w:r w:rsidR="00540DD5" w:rsidRPr="00A9304B">
        <w:rPr>
          <w:rFonts w:ascii="Bookman Old Style" w:hAnsi="Bookman Old Style"/>
          <w:b/>
          <w:szCs w:val="24"/>
          <w:lang w:val="pt-BR"/>
        </w:rPr>
        <w:t>eferência</w:t>
      </w:r>
    </w:p>
    <w:p w:rsidR="00540DD5" w:rsidRPr="00A9304B" w:rsidRDefault="00540DD5" w:rsidP="00540DD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9522F2">
        <w:rPr>
          <w:rFonts w:ascii="Bookman Old Style" w:hAnsi="Bookman Old Style"/>
          <w:b/>
          <w:szCs w:val="24"/>
          <w:lang w:val="pt-BR"/>
        </w:rPr>
        <w:t>0</w:t>
      </w:r>
      <w:r w:rsidR="00580985">
        <w:rPr>
          <w:rFonts w:ascii="Bookman Old Style" w:hAnsi="Bookman Old Style"/>
          <w:b/>
          <w:szCs w:val="24"/>
          <w:lang w:val="pt-BR"/>
        </w:rPr>
        <w:t>4</w:t>
      </w:r>
      <w:r w:rsidR="00471307">
        <w:rPr>
          <w:rFonts w:ascii="Bookman Old Style" w:hAnsi="Bookman Old Style"/>
          <w:b/>
          <w:szCs w:val="24"/>
          <w:lang w:val="pt-BR"/>
        </w:rPr>
        <w:t>7</w:t>
      </w:r>
      <w:r w:rsidRPr="00A9304B">
        <w:rPr>
          <w:rFonts w:ascii="Bookman Old Style" w:hAnsi="Bookman Old Style"/>
          <w:b/>
          <w:szCs w:val="24"/>
          <w:lang w:val="pt-BR"/>
        </w:rPr>
        <w:t>/</w:t>
      </w:r>
      <w:r w:rsidR="00FC4816">
        <w:rPr>
          <w:rFonts w:ascii="Bookman Old Style" w:hAnsi="Bookman Old Style"/>
          <w:b/>
          <w:szCs w:val="24"/>
          <w:lang w:val="pt-BR"/>
        </w:rPr>
        <w:t>201</w:t>
      </w:r>
      <w:r w:rsidR="00580985">
        <w:rPr>
          <w:rFonts w:ascii="Bookman Old Style" w:hAnsi="Bookman Old Style"/>
          <w:b/>
          <w:szCs w:val="24"/>
          <w:lang w:val="pt-BR"/>
        </w:rPr>
        <w:t>8</w:t>
      </w:r>
    </w:p>
    <w:p w:rsidR="00471307" w:rsidRDefault="00540DD5" w:rsidP="00471307">
      <w:pPr>
        <w:pStyle w:val="PargrafodaLista"/>
        <w:ind w:left="0"/>
        <w:jc w:val="both"/>
        <w:rPr>
          <w:rFonts w:ascii="Bookman Old Style" w:hAnsi="Bookman Old Style"/>
          <w:b/>
        </w:rPr>
      </w:pPr>
      <w:r w:rsidRPr="00355F7F">
        <w:rPr>
          <w:rFonts w:ascii="Bookman Old Style" w:hAnsi="Bookman Old Style"/>
        </w:rPr>
        <w:t xml:space="preserve">Objeto: </w:t>
      </w:r>
      <w:r w:rsidR="00471307" w:rsidRPr="00471307">
        <w:rPr>
          <w:rFonts w:ascii="Bookman Old Style" w:hAnsi="Bookman Old Style"/>
          <w:b/>
          <w:color w:val="000000"/>
          <w:sz w:val="25"/>
          <w:szCs w:val="25"/>
        </w:rPr>
        <w:t>Contratação de empresa especializada em serviços de apoio administrativo para atuar no levantamento das atividades econômicas instaladas no município, a fim de disponibilizar informações relevantes por meio de relatórios mensais ao responsável pelo setor de tributação, que tomará decisões visando o planejamento da arrecadação do município com base nos dados repassados, considerados serviços secundários e unicamente preparatórios, por meio de relatórios mensais que darão suporte para a administração municipal na elaboração de ações que elevem a arrecadação própria do município</w:t>
      </w:r>
      <w:r w:rsidR="00471307">
        <w:rPr>
          <w:rFonts w:ascii="Bookman Old Style" w:hAnsi="Bookman Old Style"/>
          <w:b/>
        </w:rPr>
        <w:t>.</w:t>
      </w:r>
    </w:p>
    <w:p w:rsidR="008C5D7C" w:rsidRDefault="008C5D7C" w:rsidP="00471307">
      <w:pPr>
        <w:pStyle w:val="PargrafodaLista"/>
        <w:ind w:left="0"/>
        <w:jc w:val="both"/>
        <w:rPr>
          <w:rFonts w:ascii="Bookman Old Style" w:hAnsi="Bookman Old Style" w:cs="BookmanOldStyle,Bold"/>
          <w:b/>
          <w:bCs/>
        </w:rPr>
      </w:pPr>
    </w:p>
    <w:p w:rsidR="00B87E9B" w:rsidRDefault="00B87E9B" w:rsidP="00383B93">
      <w:pPr>
        <w:pStyle w:val="Subttulo"/>
        <w:spacing w:before="120" w:after="120"/>
        <w:jc w:val="center"/>
        <w:rPr>
          <w:rFonts w:ascii="Bookman Old Style" w:hAnsi="Bookman Old Style"/>
        </w:rPr>
      </w:pPr>
    </w:p>
    <w:p w:rsidR="00383B93" w:rsidRPr="00A9304B" w:rsidRDefault="00383B93" w:rsidP="00383B93">
      <w:pPr>
        <w:pStyle w:val="Subttulo"/>
        <w:spacing w:before="120" w:after="120"/>
        <w:jc w:val="center"/>
        <w:rPr>
          <w:rFonts w:ascii="Bookman Old Style" w:hAnsi="Bookman Old Style"/>
        </w:rPr>
      </w:pPr>
      <w:r w:rsidRPr="00A9304B">
        <w:rPr>
          <w:rFonts w:ascii="Bookman Old Style" w:hAnsi="Bookman Old Style"/>
        </w:rPr>
        <w:t xml:space="preserve">ANEXO </w:t>
      </w:r>
      <w:r w:rsidR="001F07D3">
        <w:rPr>
          <w:rFonts w:ascii="Bookman Old Style" w:hAnsi="Bookman Old Style"/>
        </w:rPr>
        <w:t>I</w:t>
      </w:r>
      <w:r w:rsidR="006F4B1E">
        <w:rPr>
          <w:rFonts w:ascii="Bookman Old Style" w:hAnsi="Bookman Old Style"/>
        </w:rPr>
        <w:t>X</w:t>
      </w:r>
    </w:p>
    <w:p w:rsidR="00383B93" w:rsidRPr="00A9304B" w:rsidRDefault="00383B93" w:rsidP="00383B93">
      <w:pPr>
        <w:pStyle w:val="p-integra"/>
        <w:spacing w:before="120" w:beforeAutospacing="0" w:after="120" w:afterAutospacing="0"/>
        <w:jc w:val="center"/>
        <w:rPr>
          <w:rFonts w:ascii="Bookman Old Style" w:hAnsi="Bookman Old Style"/>
          <w:b/>
        </w:rPr>
      </w:pPr>
      <w:r w:rsidRPr="00A9304B">
        <w:rPr>
          <w:rFonts w:ascii="Bookman Old Style" w:hAnsi="Bookman Old Style"/>
          <w:b/>
        </w:rPr>
        <w:t>REGULAMENTO PARA PARTICIPAÇÃO DE MICROEMPRESA – ME e EMPRESA DE PEQUENO PORTE - EPP</w:t>
      </w:r>
      <w:r w:rsidRPr="00A9304B">
        <w:rPr>
          <w:rFonts w:ascii="Bookman Old Style" w:hAnsi="Bookman Old Style"/>
          <w:b/>
        </w:rPr>
        <w:br/>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1 - A empresa ou empresário, que objetivar se valer dos benefícios da Lei Complementar Federal nº 123, de 2006, deverá apresentar, em separado, no ato da entrega dos envelopes exigidos na licitação, 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desenquadramento dessa situação.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1.1 - A declaração deverá ser subscrita por quem detém poderes de representação da licitante e por seu contador.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1.2 - A falsidade das declarações prestadas,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1.3 -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2 - O presidente da Comissão de Licitação comunicará aos presentes, na sessão pública da licitação, na primeira oportunidade, quais são as microempresas e empresas de pequeno porte participantes que poderão se valer dos benefícios da Lei Complementar n° 123, de 2006.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lastRenderedPageBreak/>
        <w:t xml:space="preserve">2.1 - A Comissão de Licitação decidirá motivadamente a respeito da qualificação das licitantes como microempresas ou empresas de pequeno porte, dando publicidade, juntamente com o julgamento da fase de habilitação.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3 - A microempresa ou empresa de pequeno porte, assim qualificada, deverá apresentar toda a documentação exigida no edital, podendo, todavia existir, no que tange à regularidade fiscal, documentos que apresentem alguma restrição, sem que isso impeça a continuidade de sua participação na licitação.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3.1. - A microempresa ou empresa de pequeno porte que tenha apresentado documentação relativa à regularidade fiscal com restrição, sagrando-se vencedora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da licitação, deverá, no prazo improrrogável de 2 (dois) dias úteis contados da data da publicação da homologação do certame, promover a sua regularização, com a apresentação dos documentos exigidos no edital.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4 - Decairá do direito à contratação a microempresa ou empresa de pequeno porte que não promover a regularização da documentação fiscal no prazo estabelecido, o que ensejará a aplicação das sanções cabíveis e a avaliação de prosseguimento do certame nos termos do item 8 deste Regulamento.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4.1 - As sanções cabíveis são as estabelecidas para as hipóteses de descumprimento total das obrigações assumidas, nas Leis Federais nº 8.666, de 21 de junho de 1993, e nº 10.520, de 17 de julho de 2002, e neste Edital.</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5 - Na classificação das propostas, o presidente da Comissão de Licitação deverá:</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6.1 - verificar se há preços ofertados por licitantes assim qualificadas até 5% (cinco por cento), caracterizando o empate ficto nos termos do artigo 44 da Lei Complementar nº 123, de 2006;</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6.3 - conceder, após findo os lances, o prazo máximo de 5 (cinco) minutos para que a microempresa ou empresa de pequeno porte mais bem classificada, querendo, apresente proposta de preço inferior àquela considerada vencedora do certame, nos termos do disposto no § 3º, do artigo 45, da Lei Complementar nº 123, de 2006, sob pena de preclusão.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7 - Alcançado o preço final na nova proposta apresentada pela microempresa ou empresa de pequeno porte, deverá a Comissão de Licitação prosseguir mediante análise de sua aceitabilidade.</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7.1 - Definido o preço final prosseguir-se-á na licitação, observando-se os procedimentos próprios da modalidade licitatória denominada de Pregão.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8 - Não se concretizando a contratação da microempresa ou empresa de pequeno porte, a autoridade competente decidirá motivadamente pela revogação ou pelo prosseguimento da licitação, devendo ser observado o seguinte:</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8.1 - na hipótese da microempresa ou empresa de pequeno porte ter se sagrado vencedora da licitação, com o benefício do empate ficto do § 2o do artigo 44 da Lei Complementar nº 123/06, poderão ser convocadas as remanescentes que </w:t>
      </w:r>
      <w:r w:rsidRPr="00A9304B">
        <w:rPr>
          <w:rFonts w:ascii="Bookman Old Style" w:hAnsi="Bookman Old Style"/>
        </w:rPr>
        <w:lastRenderedPageBreak/>
        <w:t>porventura se enquadrem na situação do empate ficto, na ordem classificatória, para o exercício do mesmo direito, desconsiderado o preço ofertado no primeiro desempate, garantidos os mesmos prazos inicialmente concedidos;</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8.2 - no caso da microempresa ou empresa de pequeno porte ter se sagrado vencedora da licitação por ter sido desde logo a mais bem classificada, portanto sem o benefício do empate ficto do § 2º do artigo 44 da Lei Complementar nº 123, de 2006, poderão ser convocadas as licitantes remanescentes, na ordem classificatória, para o prosseguimento do certame ou da contratação, conforme caso, sem a aplicação do benefício do empate ficto.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8.2.1 - Na hipótese do Item 8.1 acima, não havendo o exercício do benefício do desempate por microempresa ou empresa de pequeno porte ou sua efetiva contratação, o objeto licitado poderá ser adjudicado em favor da proposta originalmente vencedora do certame, nos termos do disposto no § 1º do artigo 45 da Lei Complementar nº 123, de 2006.</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8.2.2 - Nas demais hipóteses, as licitantes remanescentes convocadas deverão observar as mesmas condições propostas pela primeira classificada, não contratada, inclusive quanto aos preços alcançados, nos termos do disposto no § 2º do artigo 64 da Lei Federal nº 8.666, de 1993.</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9 – Caso haja inabilitação da microempresa ou empresa de pequeno porte mais bem classificada, aplicam-se os procedimentos previstos nos itens 8 acima.</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9.1 - Os preços das licitantes inabilitadas não são vinculativos para a Administração, podendo a Comissão de Licitação examinar as ofertas subseqüentes, na ordem de classificação, até a apuração de uma licitante que atenda ao edital no tocante a sua proposta. </w:t>
      </w:r>
    </w:p>
    <w:p w:rsidR="00383B93" w:rsidRPr="00A9304B" w:rsidRDefault="00383B93" w:rsidP="00383B93">
      <w:pPr>
        <w:spacing w:before="120" w:after="120"/>
        <w:jc w:val="right"/>
        <w:rPr>
          <w:rFonts w:ascii="Bookman Old Style" w:hAnsi="Bookman Old Style"/>
        </w:rPr>
      </w:pPr>
      <w:r w:rsidRPr="00A9304B">
        <w:rPr>
          <w:rFonts w:ascii="Bookman Old Style" w:hAnsi="Bookman Old Style"/>
        </w:rPr>
        <w:t xml:space="preserve">Iaras-SP, </w:t>
      </w:r>
      <w:r w:rsidR="00471307">
        <w:rPr>
          <w:rFonts w:ascii="Bookman Old Style" w:hAnsi="Bookman Old Style"/>
        </w:rPr>
        <w:t>1</w:t>
      </w:r>
      <w:r w:rsidR="00580985">
        <w:rPr>
          <w:rFonts w:ascii="Bookman Old Style" w:hAnsi="Bookman Old Style"/>
        </w:rPr>
        <w:t xml:space="preserve">4 </w:t>
      </w:r>
      <w:r w:rsidRPr="00A9304B">
        <w:rPr>
          <w:rFonts w:ascii="Bookman Old Style" w:hAnsi="Bookman Old Style"/>
        </w:rPr>
        <w:t xml:space="preserve">de </w:t>
      </w:r>
      <w:r w:rsidR="00471307">
        <w:rPr>
          <w:rFonts w:ascii="Bookman Old Style" w:hAnsi="Bookman Old Style"/>
        </w:rPr>
        <w:t>Junho</w:t>
      </w:r>
      <w:r w:rsidR="00580985">
        <w:rPr>
          <w:rFonts w:ascii="Bookman Old Style" w:hAnsi="Bookman Old Style"/>
        </w:rPr>
        <w:t xml:space="preserve"> </w:t>
      </w:r>
      <w:r w:rsidRPr="00A9304B">
        <w:rPr>
          <w:rFonts w:ascii="Bookman Old Style" w:hAnsi="Bookman Old Style"/>
        </w:rPr>
        <w:t>de 2.01</w:t>
      </w:r>
      <w:r w:rsidR="00580985">
        <w:rPr>
          <w:rFonts w:ascii="Bookman Old Style" w:hAnsi="Bookman Old Style"/>
        </w:rPr>
        <w:t>8</w:t>
      </w:r>
      <w:r w:rsidRPr="00A9304B">
        <w:rPr>
          <w:rFonts w:ascii="Bookman Old Style" w:hAnsi="Bookman Old Style"/>
        </w:rPr>
        <w:t>.</w:t>
      </w:r>
    </w:p>
    <w:p w:rsidR="00383B93" w:rsidRPr="00A9304B" w:rsidRDefault="00383B93" w:rsidP="00383B93">
      <w:pPr>
        <w:spacing w:before="120" w:after="120"/>
        <w:jc w:val="right"/>
        <w:rPr>
          <w:rFonts w:ascii="Bookman Old Style" w:hAnsi="Bookman Old Style"/>
        </w:rPr>
      </w:pPr>
    </w:p>
    <w:p w:rsidR="00383B93" w:rsidRPr="00A9304B" w:rsidRDefault="00383B93" w:rsidP="00383B93">
      <w:pPr>
        <w:spacing w:before="120" w:after="120"/>
        <w:jc w:val="right"/>
        <w:rPr>
          <w:rFonts w:ascii="Bookman Old Style" w:hAnsi="Bookman Old Styl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jc w:val="center"/>
        <w:rPr>
          <w:rFonts w:ascii="Bookman Old Style" w:hAnsi="Bookman Old Style"/>
        </w:rPr>
      </w:pPr>
      <w:r w:rsidRPr="00A9304B">
        <w:rPr>
          <w:rFonts w:ascii="Bookman Old Style" w:hAnsi="Bookman Old Style"/>
          <w:bCs/>
          <w:iCs/>
        </w:rPr>
        <w:t>Prefeito Municipal</w:t>
      </w:r>
    </w:p>
    <w:p w:rsidR="00383B93" w:rsidRPr="00A9304B" w:rsidRDefault="00383B93" w:rsidP="00383B93">
      <w:pPr>
        <w:pStyle w:val="Corpodetexto"/>
        <w:spacing w:before="120" w:after="120"/>
        <w:jc w:val="both"/>
        <w:rPr>
          <w:rFonts w:ascii="Bookman Old Style" w:hAnsi="Bookman Old Style" w:cs="Arial"/>
          <w:i w:val="0"/>
          <w:iCs/>
          <w:sz w:val="24"/>
          <w:szCs w:val="24"/>
          <w:u w:val="none"/>
        </w:rPr>
      </w:pPr>
    </w:p>
    <w:sectPr w:rsidR="00383B93" w:rsidRPr="00A9304B" w:rsidSect="00D75EDA">
      <w:headerReference w:type="default" r:id="rId9"/>
      <w:footerReference w:type="default" r:id="rId10"/>
      <w:pgSz w:w="11907" w:h="16840" w:code="9"/>
      <w:pgMar w:top="255" w:right="851" w:bottom="1134" w:left="1701" w:header="720" w:footer="59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2DE2" w:rsidRDefault="00E72DE2" w:rsidP="00BB440C">
      <w:r>
        <w:separator/>
      </w:r>
    </w:p>
  </w:endnote>
  <w:endnote w:type="continuationSeparator" w:id="1">
    <w:p w:rsidR="00E72DE2" w:rsidRDefault="00E72DE2" w:rsidP="00BB44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887" w:rsidRPr="00BF5FA9" w:rsidRDefault="005F6B1C" w:rsidP="00BB440C">
    <w:pPr>
      <w:pStyle w:val="Rodap"/>
      <w:jc w:val="center"/>
      <w:rPr>
        <w:sz w:val="22"/>
        <w:szCs w:val="22"/>
      </w:rPr>
    </w:pPr>
    <w:r>
      <w:rPr>
        <w:noProof/>
        <w:sz w:val="22"/>
        <w:szCs w:val="22"/>
      </w:rPr>
      <w:pict>
        <v:line id="Line 2" o:spid="_x0000_s4097" style="position:absolute;left:0;text-align:left;z-index:251658240;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w:r>
    <w:r w:rsidR="00236887" w:rsidRPr="00BF5FA9">
      <w:rPr>
        <w:sz w:val="22"/>
        <w:szCs w:val="22"/>
      </w:rPr>
      <w:t>Praça Monção, 683 – F</w:t>
    </w:r>
    <w:r w:rsidR="00236887">
      <w:rPr>
        <w:sz w:val="22"/>
        <w:szCs w:val="22"/>
      </w:rPr>
      <w:t>one: (14) 3764-94</w:t>
    </w:r>
    <w:r w:rsidR="00236887" w:rsidRPr="00BF5FA9">
      <w:rPr>
        <w:sz w:val="22"/>
        <w:szCs w:val="22"/>
      </w:rPr>
      <w:t>00  -  3764-9401  –  CEP 18.775-000 -  IARAS - SP</w:t>
    </w:r>
  </w:p>
  <w:p w:rsidR="00236887" w:rsidRPr="00BB440C" w:rsidRDefault="00236887" w:rsidP="00BB440C">
    <w:pPr>
      <w:pStyle w:val="Rodap"/>
      <w:jc w:val="center"/>
      <w:rPr>
        <w:sz w:val="22"/>
        <w:szCs w:val="22"/>
      </w:rPr>
    </w:pPr>
    <w:r>
      <w:rPr>
        <w:sz w:val="22"/>
        <w:szCs w:val="22"/>
      </w:rPr>
      <w:t>e-mail: prefiaras@uol.com.br</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2DE2" w:rsidRDefault="00E72DE2" w:rsidP="00BB440C">
      <w:r>
        <w:separator/>
      </w:r>
    </w:p>
  </w:footnote>
  <w:footnote w:type="continuationSeparator" w:id="1">
    <w:p w:rsidR="00E72DE2" w:rsidRDefault="00E72DE2"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887" w:rsidRPr="00E77429" w:rsidRDefault="00236887"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rsidR="00064185">
      <w:rPr>
        <w:sz w:val="48"/>
        <w:szCs w:val="48"/>
        <w:u w:val="single"/>
      </w:rPr>
      <w:t xml:space="preserve">                    </w:t>
    </w:r>
    <w:r w:rsidRPr="00E77429">
      <w:rPr>
        <w:sz w:val="48"/>
        <w:szCs w:val="48"/>
        <w:u w:val="single"/>
      </w:rPr>
      <w:t>Prefeitura Municipal de Iaras</w:t>
    </w:r>
  </w:p>
  <w:p w:rsidR="00236887" w:rsidRPr="003B15CE" w:rsidRDefault="00236887" w:rsidP="00383B93">
    <w:pPr>
      <w:pStyle w:val="Cabealho"/>
      <w:spacing w:after="60"/>
      <w:jc w:val="center"/>
      <w:rPr>
        <w:sz w:val="22"/>
        <w:szCs w:val="22"/>
      </w:rPr>
    </w:pPr>
    <w:r w:rsidRPr="003B15CE">
      <w:rPr>
        <w:sz w:val="22"/>
        <w:szCs w:val="22"/>
      </w:rPr>
      <w:t xml:space="preserve">    IARAS – MÃE D’ÁGUA – ESTADO DE SÃO PAULO</w:t>
    </w:r>
  </w:p>
  <w:p w:rsidR="00236887" w:rsidRPr="00DB1FB9" w:rsidRDefault="00236887" w:rsidP="00383B93">
    <w:pPr>
      <w:pStyle w:val="Cabealho"/>
      <w:spacing w:after="60"/>
      <w:jc w:val="center"/>
      <w:rPr>
        <w:sz w:val="22"/>
        <w:szCs w:val="22"/>
      </w:rPr>
    </w:pPr>
    <w:r w:rsidRPr="00DB1FB9">
      <w:rPr>
        <w:sz w:val="22"/>
        <w:szCs w:val="22"/>
      </w:rPr>
      <w:t xml:space="preserve">   CNPJ – 57.263.949/0001-00</w:t>
    </w:r>
  </w:p>
  <w:p w:rsidR="00236887" w:rsidRDefault="00236887">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nsid w:val="0B1B3780"/>
    <w:multiLevelType w:val="multilevel"/>
    <w:tmpl w:val="438CE65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FEB5418"/>
    <w:multiLevelType w:val="multilevel"/>
    <w:tmpl w:val="A3B62E06"/>
    <w:lvl w:ilvl="0">
      <w:start w:val="3"/>
      <w:numFmt w:val="decimal"/>
      <w:lvlText w:val="%1"/>
      <w:lvlJc w:val="left"/>
      <w:pPr>
        <w:ind w:left="600" w:hanging="60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5">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02A1DF4"/>
    <w:multiLevelType w:val="multilevel"/>
    <w:tmpl w:val="7BCE23B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45050C85"/>
    <w:multiLevelType w:val="multilevel"/>
    <w:tmpl w:val="472AABD2"/>
    <w:lvl w:ilvl="0">
      <w:start w:val="1"/>
      <w:numFmt w:val="decimal"/>
      <w:lvlText w:val="%1."/>
      <w:lvlJc w:val="left"/>
      <w:pPr>
        <w:ind w:left="720" w:hanging="360"/>
      </w:p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7">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D9B7A9D"/>
    <w:multiLevelType w:val="multilevel"/>
    <w:tmpl w:val="28165B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3">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5EB6C50"/>
    <w:multiLevelType w:val="hybridMultilevel"/>
    <w:tmpl w:val="AE509DE8"/>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nsid w:val="56B64616"/>
    <w:multiLevelType w:val="hybridMultilevel"/>
    <w:tmpl w:val="24F4FE36"/>
    <w:lvl w:ilvl="0" w:tplc="157446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4740A30"/>
    <w:multiLevelType w:val="hybridMultilevel"/>
    <w:tmpl w:val="1A58239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9">
    <w:nsid w:val="656946A3"/>
    <w:multiLevelType w:val="multilevel"/>
    <w:tmpl w:val="63424D10"/>
    <w:lvl w:ilvl="0">
      <w:start w:val="4"/>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nsid w:val="67E46C08"/>
    <w:multiLevelType w:val="hybridMultilevel"/>
    <w:tmpl w:val="3FFE6304"/>
    <w:lvl w:ilvl="0" w:tplc="30AA5FB6">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1">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34">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0"/>
  </w:num>
  <w:num w:numId="2">
    <w:abstractNumId w:val="36"/>
  </w:num>
  <w:num w:numId="3">
    <w:abstractNumId w:val="35"/>
  </w:num>
  <w:num w:numId="4">
    <w:abstractNumId w:val="32"/>
  </w:num>
  <w:num w:numId="5">
    <w:abstractNumId w:val="1"/>
  </w:num>
  <w:num w:numId="6">
    <w:abstractNumId w:val="26"/>
  </w:num>
  <w:num w:numId="7">
    <w:abstractNumId w:val="33"/>
  </w:num>
  <w:num w:numId="8">
    <w:abstractNumId w:val="30"/>
  </w:num>
  <w:num w:numId="9">
    <w:abstractNumId w:val="15"/>
  </w:num>
  <w:num w:numId="10">
    <w:abstractNumId w:val="19"/>
  </w:num>
  <w:num w:numId="11">
    <w:abstractNumId w:val="23"/>
  </w:num>
  <w:num w:numId="12">
    <w:abstractNumId w:val="14"/>
  </w:num>
  <w:num w:numId="13">
    <w:abstractNumId w:val="22"/>
  </w:num>
  <w:num w:numId="14">
    <w:abstractNumId w:val="4"/>
  </w:num>
  <w:num w:numId="15">
    <w:abstractNumId w:val="7"/>
  </w:num>
  <w:num w:numId="16">
    <w:abstractNumId w:val="10"/>
  </w:num>
  <w:num w:numId="17">
    <w:abstractNumId w:val="28"/>
  </w:num>
  <w:num w:numId="18">
    <w:abstractNumId w:val="2"/>
  </w:num>
  <w:num w:numId="19">
    <w:abstractNumId w:val="3"/>
  </w:num>
  <w:num w:numId="20">
    <w:abstractNumId w:val="29"/>
  </w:num>
  <w:num w:numId="21">
    <w:abstractNumId w:val="0"/>
  </w:num>
  <w:num w:numId="22">
    <w:abstractNumId w:val="18"/>
  </w:num>
  <w:num w:numId="23">
    <w:abstractNumId w:val="11"/>
  </w:num>
  <w:num w:numId="24">
    <w:abstractNumId w:val="27"/>
  </w:num>
  <w:num w:numId="25">
    <w:abstractNumId w:val="34"/>
  </w:num>
  <w:num w:numId="26">
    <w:abstractNumId w:val="25"/>
  </w:num>
  <w:num w:numId="27">
    <w:abstractNumId w:val="8"/>
  </w:num>
  <w:num w:numId="28">
    <w:abstractNumId w:val="31"/>
  </w:num>
  <w:num w:numId="29">
    <w:abstractNumId w:val="9"/>
  </w:num>
  <w:num w:numId="30">
    <w:abstractNumId w:val="5"/>
  </w:num>
  <w:num w:numId="31">
    <w:abstractNumId w:val="13"/>
  </w:num>
  <w:num w:numId="32">
    <w:abstractNumId w:val="12"/>
  </w:num>
  <w:num w:numId="33">
    <w:abstractNumId w:val="17"/>
  </w:num>
  <w:num w:numId="34">
    <w:abstractNumId w:val="21"/>
  </w:num>
  <w:num w:numId="35">
    <w:abstractNumId w:val="6"/>
  </w:num>
  <w:num w:numId="36">
    <w:abstractNumId w:val="16"/>
  </w:num>
  <w:num w:numId="37">
    <w:abstractNumId w:val="24"/>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9218"/>
    <o:shapelayout v:ext="edit">
      <o:idmap v:ext="edit" data="4"/>
    </o:shapelayout>
  </w:hdrShapeDefaults>
  <w:footnotePr>
    <w:footnote w:id="0"/>
    <w:footnote w:id="1"/>
  </w:footnotePr>
  <w:endnotePr>
    <w:endnote w:id="0"/>
    <w:endnote w:id="1"/>
  </w:endnotePr>
  <w:compat/>
  <w:rsids>
    <w:rsidRoot w:val="005814CB"/>
    <w:rsid w:val="00010995"/>
    <w:rsid w:val="000200E4"/>
    <w:rsid w:val="000226E6"/>
    <w:rsid w:val="00036231"/>
    <w:rsid w:val="00043534"/>
    <w:rsid w:val="0005004E"/>
    <w:rsid w:val="00064185"/>
    <w:rsid w:val="00072A13"/>
    <w:rsid w:val="0008516E"/>
    <w:rsid w:val="00086D5F"/>
    <w:rsid w:val="00094501"/>
    <w:rsid w:val="000B29B6"/>
    <w:rsid w:val="000B310E"/>
    <w:rsid w:val="000B3253"/>
    <w:rsid w:val="000B7037"/>
    <w:rsid w:val="000D2E56"/>
    <w:rsid w:val="000E2201"/>
    <w:rsid w:val="0010591B"/>
    <w:rsid w:val="00112528"/>
    <w:rsid w:val="00117046"/>
    <w:rsid w:val="00123859"/>
    <w:rsid w:val="00131BB4"/>
    <w:rsid w:val="0013696A"/>
    <w:rsid w:val="00141785"/>
    <w:rsid w:val="001653C0"/>
    <w:rsid w:val="00165811"/>
    <w:rsid w:val="00172EC2"/>
    <w:rsid w:val="00174A13"/>
    <w:rsid w:val="0018290C"/>
    <w:rsid w:val="00184D5A"/>
    <w:rsid w:val="00187D69"/>
    <w:rsid w:val="001A55FE"/>
    <w:rsid w:val="001B378E"/>
    <w:rsid w:val="001B60D6"/>
    <w:rsid w:val="001B6F7D"/>
    <w:rsid w:val="001C190D"/>
    <w:rsid w:val="001C2995"/>
    <w:rsid w:val="001C6E4C"/>
    <w:rsid w:val="001D0938"/>
    <w:rsid w:val="001D2F91"/>
    <w:rsid w:val="001D4ECF"/>
    <w:rsid w:val="001E0DB7"/>
    <w:rsid w:val="001E2F9E"/>
    <w:rsid w:val="001F07D3"/>
    <w:rsid w:val="001F5402"/>
    <w:rsid w:val="001F5B89"/>
    <w:rsid w:val="001F72FB"/>
    <w:rsid w:val="00201AD9"/>
    <w:rsid w:val="00202FD6"/>
    <w:rsid w:val="00214817"/>
    <w:rsid w:val="00216E4D"/>
    <w:rsid w:val="002205F8"/>
    <w:rsid w:val="00227BE4"/>
    <w:rsid w:val="00235E7E"/>
    <w:rsid w:val="00236887"/>
    <w:rsid w:val="00237CBB"/>
    <w:rsid w:val="00243A6F"/>
    <w:rsid w:val="002458B2"/>
    <w:rsid w:val="0024616E"/>
    <w:rsid w:val="00254066"/>
    <w:rsid w:val="00256A55"/>
    <w:rsid w:val="00265468"/>
    <w:rsid w:val="0027247B"/>
    <w:rsid w:val="002762F0"/>
    <w:rsid w:val="0029702A"/>
    <w:rsid w:val="00297B67"/>
    <w:rsid w:val="002A182B"/>
    <w:rsid w:val="002A3AD9"/>
    <w:rsid w:val="002C5E4C"/>
    <w:rsid w:val="002D14D0"/>
    <w:rsid w:val="002E130C"/>
    <w:rsid w:val="002E2F0E"/>
    <w:rsid w:val="002E678A"/>
    <w:rsid w:val="002E6AB9"/>
    <w:rsid w:val="002F2859"/>
    <w:rsid w:val="0030162F"/>
    <w:rsid w:val="00305524"/>
    <w:rsid w:val="00312E32"/>
    <w:rsid w:val="0032177E"/>
    <w:rsid w:val="00354980"/>
    <w:rsid w:val="00355A40"/>
    <w:rsid w:val="00355F7F"/>
    <w:rsid w:val="003603AD"/>
    <w:rsid w:val="00383B93"/>
    <w:rsid w:val="00383E37"/>
    <w:rsid w:val="00384A71"/>
    <w:rsid w:val="00385832"/>
    <w:rsid w:val="003870D6"/>
    <w:rsid w:val="00390F9A"/>
    <w:rsid w:val="003C3603"/>
    <w:rsid w:val="003C4AD4"/>
    <w:rsid w:val="003D507E"/>
    <w:rsid w:val="003E66BA"/>
    <w:rsid w:val="003E7457"/>
    <w:rsid w:val="003F0AF2"/>
    <w:rsid w:val="003F2716"/>
    <w:rsid w:val="003F75DD"/>
    <w:rsid w:val="0040096D"/>
    <w:rsid w:val="00402CB5"/>
    <w:rsid w:val="00415C59"/>
    <w:rsid w:val="00427FEA"/>
    <w:rsid w:val="00430246"/>
    <w:rsid w:val="00437397"/>
    <w:rsid w:val="00445EB3"/>
    <w:rsid w:val="00464C16"/>
    <w:rsid w:val="004701A5"/>
    <w:rsid w:val="00471307"/>
    <w:rsid w:val="0047493B"/>
    <w:rsid w:val="004960C0"/>
    <w:rsid w:val="004A4C69"/>
    <w:rsid w:val="004B07DB"/>
    <w:rsid w:val="004B0E24"/>
    <w:rsid w:val="004B2F99"/>
    <w:rsid w:val="004B696B"/>
    <w:rsid w:val="004C4141"/>
    <w:rsid w:val="004D5F77"/>
    <w:rsid w:val="004E1E67"/>
    <w:rsid w:val="004F26BA"/>
    <w:rsid w:val="004F4760"/>
    <w:rsid w:val="004F59DF"/>
    <w:rsid w:val="0051476D"/>
    <w:rsid w:val="00516F58"/>
    <w:rsid w:val="00526053"/>
    <w:rsid w:val="00527910"/>
    <w:rsid w:val="005320FF"/>
    <w:rsid w:val="00537E6A"/>
    <w:rsid w:val="00540DD5"/>
    <w:rsid w:val="0055176F"/>
    <w:rsid w:val="00551BC1"/>
    <w:rsid w:val="0055489A"/>
    <w:rsid w:val="00556E19"/>
    <w:rsid w:val="00567492"/>
    <w:rsid w:val="00571822"/>
    <w:rsid w:val="00577A9F"/>
    <w:rsid w:val="00580985"/>
    <w:rsid w:val="005814CB"/>
    <w:rsid w:val="005842C8"/>
    <w:rsid w:val="005842DB"/>
    <w:rsid w:val="00591D42"/>
    <w:rsid w:val="00597297"/>
    <w:rsid w:val="005A17E2"/>
    <w:rsid w:val="005C1FFE"/>
    <w:rsid w:val="005E1570"/>
    <w:rsid w:val="005E1CE7"/>
    <w:rsid w:val="005F3B44"/>
    <w:rsid w:val="005F44CF"/>
    <w:rsid w:val="005F6B1C"/>
    <w:rsid w:val="005F6CD8"/>
    <w:rsid w:val="006003C0"/>
    <w:rsid w:val="006046CA"/>
    <w:rsid w:val="006065A4"/>
    <w:rsid w:val="00611BF1"/>
    <w:rsid w:val="00620A01"/>
    <w:rsid w:val="00632F94"/>
    <w:rsid w:val="0063383F"/>
    <w:rsid w:val="00635589"/>
    <w:rsid w:val="00635CF3"/>
    <w:rsid w:val="006563EA"/>
    <w:rsid w:val="006568C2"/>
    <w:rsid w:val="00656ACF"/>
    <w:rsid w:val="00662B99"/>
    <w:rsid w:val="00666F31"/>
    <w:rsid w:val="00670FDF"/>
    <w:rsid w:val="006934DE"/>
    <w:rsid w:val="006A055B"/>
    <w:rsid w:val="006A2D6D"/>
    <w:rsid w:val="006A5E75"/>
    <w:rsid w:val="006B4455"/>
    <w:rsid w:val="006B4D8C"/>
    <w:rsid w:val="006C5CE4"/>
    <w:rsid w:val="006C6A43"/>
    <w:rsid w:val="006D6C35"/>
    <w:rsid w:val="006E69DB"/>
    <w:rsid w:val="006F2117"/>
    <w:rsid w:val="006F4B1E"/>
    <w:rsid w:val="007056A2"/>
    <w:rsid w:val="00736620"/>
    <w:rsid w:val="00745319"/>
    <w:rsid w:val="00746431"/>
    <w:rsid w:val="007717F9"/>
    <w:rsid w:val="00782801"/>
    <w:rsid w:val="00783097"/>
    <w:rsid w:val="007861A1"/>
    <w:rsid w:val="00786FF0"/>
    <w:rsid w:val="00791CBE"/>
    <w:rsid w:val="007A0185"/>
    <w:rsid w:val="007B5247"/>
    <w:rsid w:val="007B7B29"/>
    <w:rsid w:val="007C3F30"/>
    <w:rsid w:val="007D03D5"/>
    <w:rsid w:val="007E259E"/>
    <w:rsid w:val="007E27B8"/>
    <w:rsid w:val="007E2934"/>
    <w:rsid w:val="007E5899"/>
    <w:rsid w:val="007F192F"/>
    <w:rsid w:val="0080159A"/>
    <w:rsid w:val="00820BCF"/>
    <w:rsid w:val="008238D0"/>
    <w:rsid w:val="00824C1C"/>
    <w:rsid w:val="00835BEA"/>
    <w:rsid w:val="00850F7E"/>
    <w:rsid w:val="008614B6"/>
    <w:rsid w:val="00863439"/>
    <w:rsid w:val="00866D61"/>
    <w:rsid w:val="008841A0"/>
    <w:rsid w:val="00890801"/>
    <w:rsid w:val="00894C7C"/>
    <w:rsid w:val="00897D9B"/>
    <w:rsid w:val="008A3BDA"/>
    <w:rsid w:val="008A47DA"/>
    <w:rsid w:val="008A645C"/>
    <w:rsid w:val="008C5BA6"/>
    <w:rsid w:val="008C5D7C"/>
    <w:rsid w:val="008C62DF"/>
    <w:rsid w:val="008C68DB"/>
    <w:rsid w:val="008C6B9B"/>
    <w:rsid w:val="008D11A6"/>
    <w:rsid w:val="008D29BD"/>
    <w:rsid w:val="008E1F9B"/>
    <w:rsid w:val="008F0E72"/>
    <w:rsid w:val="00901A87"/>
    <w:rsid w:val="00901D3F"/>
    <w:rsid w:val="009106D5"/>
    <w:rsid w:val="00912B19"/>
    <w:rsid w:val="00913C3B"/>
    <w:rsid w:val="009157AB"/>
    <w:rsid w:val="009267EA"/>
    <w:rsid w:val="00941E48"/>
    <w:rsid w:val="009467EA"/>
    <w:rsid w:val="009522F2"/>
    <w:rsid w:val="0095702A"/>
    <w:rsid w:val="00963338"/>
    <w:rsid w:val="00964D4A"/>
    <w:rsid w:val="0097118C"/>
    <w:rsid w:val="00971778"/>
    <w:rsid w:val="009763DC"/>
    <w:rsid w:val="009803E4"/>
    <w:rsid w:val="00981736"/>
    <w:rsid w:val="00987765"/>
    <w:rsid w:val="009922B5"/>
    <w:rsid w:val="009C46D8"/>
    <w:rsid w:val="009C48EB"/>
    <w:rsid w:val="009D715C"/>
    <w:rsid w:val="009E5AFC"/>
    <w:rsid w:val="009E68DE"/>
    <w:rsid w:val="009F07FD"/>
    <w:rsid w:val="00A068B8"/>
    <w:rsid w:val="00A13783"/>
    <w:rsid w:val="00A17539"/>
    <w:rsid w:val="00A219F1"/>
    <w:rsid w:val="00A22ADC"/>
    <w:rsid w:val="00A2309A"/>
    <w:rsid w:val="00A27CAD"/>
    <w:rsid w:val="00A340E2"/>
    <w:rsid w:val="00A4403A"/>
    <w:rsid w:val="00A4756D"/>
    <w:rsid w:val="00A50EA7"/>
    <w:rsid w:val="00A55D9C"/>
    <w:rsid w:val="00A61D5C"/>
    <w:rsid w:val="00A668A5"/>
    <w:rsid w:val="00A66C07"/>
    <w:rsid w:val="00A67BD0"/>
    <w:rsid w:val="00A8387C"/>
    <w:rsid w:val="00A84A4B"/>
    <w:rsid w:val="00A9304B"/>
    <w:rsid w:val="00AA2519"/>
    <w:rsid w:val="00AA46C4"/>
    <w:rsid w:val="00AB1916"/>
    <w:rsid w:val="00AB43EE"/>
    <w:rsid w:val="00AC222F"/>
    <w:rsid w:val="00AC257F"/>
    <w:rsid w:val="00AC33E9"/>
    <w:rsid w:val="00AD0694"/>
    <w:rsid w:val="00AD2EB2"/>
    <w:rsid w:val="00AD5B78"/>
    <w:rsid w:val="00AD60D7"/>
    <w:rsid w:val="00AD7733"/>
    <w:rsid w:val="00B23D4A"/>
    <w:rsid w:val="00B31E02"/>
    <w:rsid w:val="00B35E6F"/>
    <w:rsid w:val="00B370CA"/>
    <w:rsid w:val="00B50576"/>
    <w:rsid w:val="00B553E3"/>
    <w:rsid w:val="00B6047D"/>
    <w:rsid w:val="00B605B8"/>
    <w:rsid w:val="00B613C7"/>
    <w:rsid w:val="00B61D10"/>
    <w:rsid w:val="00B671BF"/>
    <w:rsid w:val="00B816B2"/>
    <w:rsid w:val="00B82E75"/>
    <w:rsid w:val="00B8642B"/>
    <w:rsid w:val="00B87B06"/>
    <w:rsid w:val="00B87E9B"/>
    <w:rsid w:val="00B937C7"/>
    <w:rsid w:val="00B96FCB"/>
    <w:rsid w:val="00BA00CB"/>
    <w:rsid w:val="00BA79A0"/>
    <w:rsid w:val="00BB2872"/>
    <w:rsid w:val="00BB2F74"/>
    <w:rsid w:val="00BB3AF6"/>
    <w:rsid w:val="00BB3FC3"/>
    <w:rsid w:val="00BB440C"/>
    <w:rsid w:val="00BC03C8"/>
    <w:rsid w:val="00BC3589"/>
    <w:rsid w:val="00BD5C7A"/>
    <w:rsid w:val="00BE2ACA"/>
    <w:rsid w:val="00BF0E8D"/>
    <w:rsid w:val="00BF543F"/>
    <w:rsid w:val="00C1576A"/>
    <w:rsid w:val="00C1622A"/>
    <w:rsid w:val="00C32EA2"/>
    <w:rsid w:val="00C35B25"/>
    <w:rsid w:val="00C412A6"/>
    <w:rsid w:val="00C54A5A"/>
    <w:rsid w:val="00C552AE"/>
    <w:rsid w:val="00C554FC"/>
    <w:rsid w:val="00C60E40"/>
    <w:rsid w:val="00C621F5"/>
    <w:rsid w:val="00C71265"/>
    <w:rsid w:val="00C74062"/>
    <w:rsid w:val="00C75EE3"/>
    <w:rsid w:val="00C83C9C"/>
    <w:rsid w:val="00C87BAC"/>
    <w:rsid w:val="00C90D5D"/>
    <w:rsid w:val="00CA3A4D"/>
    <w:rsid w:val="00CA5148"/>
    <w:rsid w:val="00CA7DEF"/>
    <w:rsid w:val="00CB5DE1"/>
    <w:rsid w:val="00CC0584"/>
    <w:rsid w:val="00CC2955"/>
    <w:rsid w:val="00CE1A7A"/>
    <w:rsid w:val="00D155FC"/>
    <w:rsid w:val="00D3161F"/>
    <w:rsid w:val="00D45E74"/>
    <w:rsid w:val="00D4729B"/>
    <w:rsid w:val="00D52054"/>
    <w:rsid w:val="00D61D21"/>
    <w:rsid w:val="00D656B1"/>
    <w:rsid w:val="00D66535"/>
    <w:rsid w:val="00D67AE2"/>
    <w:rsid w:val="00D71B70"/>
    <w:rsid w:val="00D75EDA"/>
    <w:rsid w:val="00D77893"/>
    <w:rsid w:val="00D826E0"/>
    <w:rsid w:val="00D84D52"/>
    <w:rsid w:val="00D97A69"/>
    <w:rsid w:val="00DA17C3"/>
    <w:rsid w:val="00DA49B0"/>
    <w:rsid w:val="00DA4E69"/>
    <w:rsid w:val="00DB1C78"/>
    <w:rsid w:val="00DB27A1"/>
    <w:rsid w:val="00DB5531"/>
    <w:rsid w:val="00DC25A9"/>
    <w:rsid w:val="00DC5ED6"/>
    <w:rsid w:val="00DD023A"/>
    <w:rsid w:val="00DD0805"/>
    <w:rsid w:val="00DD20C9"/>
    <w:rsid w:val="00DE0BA6"/>
    <w:rsid w:val="00DF7B0B"/>
    <w:rsid w:val="00E14D69"/>
    <w:rsid w:val="00E21FDD"/>
    <w:rsid w:val="00E27A26"/>
    <w:rsid w:val="00E315A2"/>
    <w:rsid w:val="00E32BD5"/>
    <w:rsid w:val="00E33A56"/>
    <w:rsid w:val="00E379E8"/>
    <w:rsid w:val="00E4602A"/>
    <w:rsid w:val="00E511A3"/>
    <w:rsid w:val="00E55789"/>
    <w:rsid w:val="00E56828"/>
    <w:rsid w:val="00E56884"/>
    <w:rsid w:val="00E60907"/>
    <w:rsid w:val="00E62637"/>
    <w:rsid w:val="00E6428F"/>
    <w:rsid w:val="00E72DE2"/>
    <w:rsid w:val="00E81DC4"/>
    <w:rsid w:val="00E9323F"/>
    <w:rsid w:val="00E94E0A"/>
    <w:rsid w:val="00E97A81"/>
    <w:rsid w:val="00EA0DC6"/>
    <w:rsid w:val="00EA436C"/>
    <w:rsid w:val="00EB55C8"/>
    <w:rsid w:val="00EC0214"/>
    <w:rsid w:val="00EC5B79"/>
    <w:rsid w:val="00ED6543"/>
    <w:rsid w:val="00EE26B5"/>
    <w:rsid w:val="00EE77CC"/>
    <w:rsid w:val="00EF1437"/>
    <w:rsid w:val="00EF3993"/>
    <w:rsid w:val="00EF7224"/>
    <w:rsid w:val="00F0297D"/>
    <w:rsid w:val="00F02ADD"/>
    <w:rsid w:val="00F05A44"/>
    <w:rsid w:val="00F11D8D"/>
    <w:rsid w:val="00F1674B"/>
    <w:rsid w:val="00F22505"/>
    <w:rsid w:val="00F24BBF"/>
    <w:rsid w:val="00F25799"/>
    <w:rsid w:val="00F41DFD"/>
    <w:rsid w:val="00F47637"/>
    <w:rsid w:val="00F47BD1"/>
    <w:rsid w:val="00F50BDE"/>
    <w:rsid w:val="00F54660"/>
    <w:rsid w:val="00F65212"/>
    <w:rsid w:val="00F714E7"/>
    <w:rsid w:val="00F73BC6"/>
    <w:rsid w:val="00FB1F4E"/>
    <w:rsid w:val="00FC4816"/>
    <w:rsid w:val="00FE43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semiHidden/>
    <w:unhideWhenUsed/>
    <w:qFormat/>
    <w:rsid w:val="0024616E"/>
    <w:pPr>
      <w:keepNext/>
      <w:spacing w:before="240" w:after="60"/>
      <w:outlineLvl w:val="2"/>
    </w:pPr>
    <w:rPr>
      <w:rFonts w:ascii="Cambria" w:hAnsi="Cambria"/>
      <w:b/>
      <w:bCs/>
      <w:sz w:val="26"/>
      <w:szCs w:val="26"/>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Ttulo3Char">
    <w:name w:val="Título 3 Char"/>
    <w:basedOn w:val="Fontepargpadro"/>
    <w:link w:val="Ttulo3"/>
    <w:semiHidden/>
    <w:rsid w:val="0024616E"/>
    <w:rPr>
      <w:rFonts w:ascii="Cambria" w:eastAsia="Times New Roman" w:hAnsi="Cambria" w:cs="Times New Roman"/>
      <w:b/>
      <w:bCs/>
      <w:sz w:val="26"/>
      <w:szCs w:val="26"/>
    </w:rPr>
  </w:style>
  <w:style w:type="character" w:styleId="Hyperlink">
    <w:name w:val="Hyperlink"/>
    <w:basedOn w:val="Fontepargpadro"/>
    <w:unhideWhenUsed/>
    <w:rsid w:val="0024616E"/>
    <w:rPr>
      <w:color w:val="0000FF"/>
      <w:u w:val="single"/>
    </w:rPr>
  </w:style>
  <w:style w:type="character" w:styleId="Forte">
    <w:name w:val="Strong"/>
    <w:basedOn w:val="Fontepargpadro"/>
    <w:qFormat/>
    <w:rsid w:val="00C83C9C"/>
    <w:rPr>
      <w:b/>
      <w:bCs/>
    </w:rPr>
  </w:style>
  <w:style w:type="paragraph" w:customStyle="1" w:styleId="texto1">
    <w:name w:val="texto1"/>
    <w:basedOn w:val="Normal"/>
    <w:rsid w:val="00C83C9C"/>
    <w:pPr>
      <w:spacing w:before="100" w:beforeAutospacing="1" w:after="100" w:afterAutospacing="1"/>
    </w:pPr>
    <w:rPr>
      <w:rFonts w:ascii="Arial Unicode MS" w:eastAsia="Arial Unicode MS" w:hAnsi="Arial Unicode MS" w:cs="Arial Unicode MS"/>
    </w:rPr>
  </w:style>
  <w:style w:type="paragraph" w:customStyle="1" w:styleId="Corpodetexto210">
    <w:name w:val="Corpo de texto 21"/>
    <w:basedOn w:val="Normal"/>
    <w:rsid w:val="004B696B"/>
    <w:pPr>
      <w:suppressAutoHyphens/>
      <w:jc w:val="both"/>
    </w:pPr>
    <w:rPr>
      <w:lang w:eastAsia="ar-SA"/>
    </w:rPr>
  </w:style>
  <w:style w:type="paragraph" w:styleId="Textodenotaderodap">
    <w:name w:val="footnote text"/>
    <w:basedOn w:val="Normal"/>
    <w:link w:val="TextodenotaderodapChar"/>
    <w:rsid w:val="00E56828"/>
    <w:rPr>
      <w:sz w:val="20"/>
      <w:szCs w:val="20"/>
    </w:rPr>
  </w:style>
  <w:style w:type="character" w:customStyle="1" w:styleId="TextodenotaderodapChar">
    <w:name w:val="Texto de nota de rodapé Char"/>
    <w:basedOn w:val="Fontepargpadro"/>
    <w:link w:val="Textodenotaderodap"/>
    <w:rsid w:val="00E56828"/>
  </w:style>
  <w:style w:type="character" w:styleId="Refdenotaderodap">
    <w:name w:val="footnote reference"/>
    <w:basedOn w:val="Fontepargpadro"/>
    <w:rsid w:val="00E56828"/>
    <w:rPr>
      <w:vertAlign w:val="superscript"/>
    </w:rPr>
  </w:style>
  <w:style w:type="paragraph" w:customStyle="1" w:styleId="Corpodetexto22">
    <w:name w:val="Corpo de texto 22"/>
    <w:basedOn w:val="Normal"/>
    <w:rsid w:val="006046CA"/>
    <w:pPr>
      <w:spacing w:line="240" w:lineRule="exact"/>
      <w:ind w:left="1418"/>
      <w:jc w:val="both"/>
    </w:pPr>
    <w:rPr>
      <w:rFonts w:ascii="Arial" w:eastAsia="Batang" w:hAnsi="Arial"/>
      <w:sz w:val="20"/>
      <w:szCs w:val="20"/>
    </w:rPr>
  </w:style>
  <w:style w:type="character" w:styleId="TextodoEspaoReservado">
    <w:name w:val="Placeholder Text"/>
    <w:basedOn w:val="Fontepargpadro"/>
    <w:uiPriority w:val="99"/>
    <w:semiHidden/>
    <w:rsid w:val="00DD0805"/>
    <w:rPr>
      <w:color w:val="808080"/>
    </w:rPr>
  </w:style>
  <w:style w:type="paragraph" w:customStyle="1" w:styleId="ecxmsonormal">
    <w:name w:val="ecxmsonormal"/>
    <w:basedOn w:val="Normal"/>
    <w:rsid w:val="009C48E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14221293">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203557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EDC25-3C52-4795-A61B-80EC31866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35</Pages>
  <Words>11685</Words>
  <Characters>63101</Characters>
  <Application>Microsoft Office Word</Application>
  <DocSecurity>0</DocSecurity>
  <Lines>525</Lines>
  <Paragraphs>149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74637</CharactersWithSpaces>
  <SharedDoc>false</SharedDoc>
  <HLinks>
    <vt:vector size="6" baseType="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4</cp:revision>
  <cp:lastPrinted>2016-02-12T12:26:00Z</cp:lastPrinted>
  <dcterms:created xsi:type="dcterms:W3CDTF">2018-06-18T17:57:00Z</dcterms:created>
  <dcterms:modified xsi:type="dcterms:W3CDTF">2018-06-20T14:05:00Z</dcterms:modified>
</cp:coreProperties>
</file>