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4D484F1" w:rsidR="008014D9" w:rsidRPr="006D0376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6D0376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>
        <w:rPr>
          <w:rFonts w:ascii="Cambria" w:hAnsi="Cambria" w:cs="Consolas"/>
          <w:b/>
          <w:bCs/>
          <w:sz w:val="28"/>
          <w:szCs w:val="28"/>
        </w:rPr>
        <w:t xml:space="preserve"> Nº 11</w:t>
      </w:r>
      <w:r w:rsidR="0019288E">
        <w:rPr>
          <w:rFonts w:ascii="Cambria" w:hAnsi="Cambria" w:cs="Consolas"/>
          <w:b/>
          <w:bCs/>
          <w:sz w:val="28"/>
          <w:szCs w:val="28"/>
        </w:rPr>
        <w:t>7</w:t>
      </w:r>
      <w:r w:rsidR="00C33781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109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D0376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D0376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D0376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D0376">
        <w:rPr>
          <w:rFonts w:ascii="Cambria" w:hAnsi="Cambria"/>
          <w:color w:val="auto"/>
          <w:sz w:val="28"/>
          <w:szCs w:val="28"/>
        </w:rPr>
        <w:t>27.003.578-3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D0376">
        <w:rPr>
          <w:rFonts w:ascii="Cambria" w:hAnsi="Cambria"/>
          <w:color w:val="auto"/>
          <w:sz w:val="28"/>
          <w:szCs w:val="28"/>
        </w:rPr>
        <w:t>190.948.948-40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D0376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D0376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D0376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6D0376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058FAD8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2582686E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19288E">
        <w:rPr>
          <w:rFonts w:ascii="Cambria" w:hAnsi="Cambria" w:cs="Consolas"/>
          <w:b/>
          <w:bCs/>
          <w:sz w:val="28"/>
          <w:szCs w:val="28"/>
        </w:rPr>
        <w:t>6</w:t>
      </w:r>
      <w:proofErr w:type="gramEnd"/>
    </w:p>
    <w:p w14:paraId="0D217566" w14:textId="60E77E28" w:rsidR="00C75F8B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5C5BF1" w:rsidRPr="005C5BF1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5C5BF1" w:rsidRPr="005C5BF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LABORATORIO BAURU DE PATOLOGIA CLINICA – POLICLINICA EM SERVICOS AUXILIARES AO DIAGNOSTICO E TERAPIA LTDA.</w:t>
      </w:r>
    </w:p>
    <w:p w14:paraId="57A19189" w14:textId="3A652CF9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5C5BF1" w:rsidRPr="00941A7D">
        <w:rPr>
          <w:rFonts w:ascii="Cambria" w:hAnsi="Cambria" w:cs="Consolas"/>
          <w:bCs/>
          <w:sz w:val="28"/>
          <w:szCs w:val="28"/>
        </w:rPr>
        <w:t xml:space="preserve">Rua Antônio Alves nº 17-38 – Bairro Centro – </w:t>
      </w:r>
      <w:r w:rsidR="005C5BF1" w:rsidRPr="00941A7D">
        <w:rPr>
          <w:rFonts w:asciiTheme="majorHAnsi" w:hAnsiTheme="majorHAnsi" w:cs="Consolas"/>
          <w:bCs/>
          <w:sz w:val="28"/>
          <w:szCs w:val="28"/>
        </w:rPr>
        <w:t>CEP</w:t>
      </w:r>
      <w:r w:rsidR="005C5BF1" w:rsidRPr="00941A7D">
        <w:t xml:space="preserve"> </w:t>
      </w:r>
      <w:r w:rsidR="005C5BF1" w:rsidRPr="00941A7D">
        <w:rPr>
          <w:rFonts w:asciiTheme="majorHAnsi" w:hAnsiTheme="majorHAnsi" w:cs="Consolas"/>
          <w:bCs/>
          <w:sz w:val="28"/>
          <w:szCs w:val="28"/>
        </w:rPr>
        <w:t>17.015-331</w:t>
      </w:r>
      <w:r w:rsidR="005C5BF1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5C5BF1" w:rsidRPr="00941A7D">
        <w:rPr>
          <w:rFonts w:ascii="Cambria" w:hAnsi="Cambria" w:cs="Consolas"/>
          <w:bCs/>
          <w:sz w:val="28"/>
          <w:szCs w:val="28"/>
        </w:rPr>
        <w:t>– Bauru– SP</w:t>
      </w:r>
      <w:r w:rsidR="00BB22E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C206A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9F45D5">
        <w:rPr>
          <w:rFonts w:asciiTheme="majorHAnsi" w:hAnsiTheme="majorHAnsi" w:cs="Consolas"/>
          <w:bCs/>
          <w:sz w:val="28"/>
          <w:szCs w:val="28"/>
        </w:rPr>
        <w:t>Fone (0XX1</w:t>
      </w:r>
      <w:r w:rsidR="003C206A">
        <w:rPr>
          <w:rFonts w:asciiTheme="majorHAnsi" w:hAnsiTheme="majorHAnsi" w:cs="Consolas"/>
          <w:bCs/>
          <w:sz w:val="28"/>
          <w:szCs w:val="28"/>
        </w:rPr>
        <w:t>4</w:t>
      </w:r>
      <w:r>
        <w:rPr>
          <w:rFonts w:asciiTheme="majorHAnsi" w:hAnsiTheme="majorHAnsi" w:cs="Consolas"/>
          <w:bCs/>
          <w:sz w:val="28"/>
          <w:szCs w:val="28"/>
        </w:rPr>
        <w:t>)</w:t>
      </w:r>
      <w:r w:rsidR="0019288E">
        <w:rPr>
          <w:rFonts w:asciiTheme="majorHAnsi" w:hAnsiTheme="majorHAnsi" w:cs="Consolas"/>
          <w:bCs/>
          <w:sz w:val="28"/>
          <w:szCs w:val="28"/>
        </w:rPr>
        <w:t xml:space="preserve"> 3102</w:t>
      </w:r>
      <w:r w:rsidR="005C5BF1">
        <w:rPr>
          <w:rFonts w:asciiTheme="majorHAnsi" w:hAnsiTheme="majorHAnsi" w:cs="Consolas"/>
          <w:bCs/>
          <w:sz w:val="28"/>
          <w:szCs w:val="28"/>
        </w:rPr>
        <w:t>-</w:t>
      </w:r>
      <w:r w:rsidR="0019288E">
        <w:rPr>
          <w:rFonts w:asciiTheme="majorHAnsi" w:hAnsiTheme="majorHAnsi" w:cs="Consolas"/>
          <w:bCs/>
          <w:sz w:val="28"/>
          <w:szCs w:val="28"/>
        </w:rPr>
        <w:t>1300</w:t>
      </w:r>
      <w:r w:rsidR="00BB22E5">
        <w:rPr>
          <w:rFonts w:asciiTheme="majorHAnsi" w:hAnsiTheme="majorHAnsi" w:cs="Consolas"/>
          <w:bCs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19288E">
        <w:rPr>
          <w:rFonts w:asciiTheme="majorHAnsi" w:hAnsiTheme="majorHAnsi"/>
          <w:sz w:val="28"/>
          <w:szCs w:val="28"/>
        </w:rPr>
        <w:t>mauricio@cdamed.com.br</w:t>
      </w:r>
    </w:p>
    <w:p w14:paraId="6C59198C" w14:textId="27195DD9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5C5BF1" w:rsidRPr="00941A7D">
        <w:rPr>
          <w:rFonts w:ascii="Cambria" w:hAnsi="Cambria" w:cs="Consolas"/>
          <w:bCs/>
          <w:sz w:val="28"/>
          <w:szCs w:val="28"/>
        </w:rPr>
        <w:t>46.154.894/0001-75</w:t>
      </w:r>
    </w:p>
    <w:p w14:paraId="3135F577" w14:textId="609830D4" w:rsidR="00C75F8B" w:rsidRPr="003C206A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3C206A">
        <w:rPr>
          <w:rFonts w:ascii="Cambria" w:hAnsi="Cambria" w:cs="Consolas"/>
          <w:sz w:val="28"/>
          <w:szCs w:val="28"/>
        </w:rPr>
        <w:t xml:space="preserve">Representantes Legais: </w:t>
      </w:r>
      <w:r w:rsidRPr="003C206A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BB22E5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19288E">
        <w:rPr>
          <w:rFonts w:asciiTheme="majorHAnsi" w:hAnsiTheme="majorHAnsi" w:cs="Consolas"/>
          <w:b/>
          <w:sz w:val="28"/>
          <w:szCs w:val="28"/>
        </w:rPr>
        <w:t>JEFERSON HENRIQUE GRATON</w:t>
      </w:r>
      <w:r w:rsidR="005C5BF1" w:rsidRPr="005C5BF1">
        <w:rPr>
          <w:rFonts w:asciiTheme="majorHAnsi" w:hAnsiTheme="majorHAnsi" w:cs="Consolas"/>
          <w:bCs/>
          <w:sz w:val="28"/>
          <w:szCs w:val="28"/>
        </w:rPr>
        <w:t xml:space="preserve">, </w:t>
      </w:r>
      <w:r w:rsidR="00BB22E5">
        <w:rPr>
          <w:rFonts w:asciiTheme="majorHAnsi" w:hAnsiTheme="majorHAnsi" w:cs="Consolas"/>
          <w:bCs/>
          <w:sz w:val="28"/>
          <w:szCs w:val="28"/>
        </w:rPr>
        <w:t>portador</w:t>
      </w:r>
      <w:r w:rsidRPr="003C206A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19288E">
        <w:rPr>
          <w:rFonts w:asciiTheme="majorHAnsi" w:hAnsiTheme="majorHAnsi" w:cs="Consolas"/>
          <w:bCs/>
          <w:sz w:val="28"/>
          <w:szCs w:val="28"/>
        </w:rPr>
        <w:t xml:space="preserve"> 47.680.059-6</w:t>
      </w:r>
      <w:r w:rsidRPr="003C206A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</w:t>
      </w:r>
      <w:r w:rsidR="005C5BF1">
        <w:rPr>
          <w:rFonts w:asciiTheme="majorHAnsi" w:hAnsiTheme="majorHAnsi" w:cs="Consolas"/>
          <w:bCs/>
          <w:sz w:val="28"/>
          <w:szCs w:val="28"/>
        </w:rPr>
        <w:t>to</w:t>
      </w:r>
      <w:r w:rsidRPr="003C206A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19288E">
        <w:rPr>
          <w:rFonts w:asciiTheme="majorHAnsi" w:hAnsiTheme="majorHAnsi" w:cs="Consolas"/>
          <w:bCs/>
          <w:sz w:val="28"/>
          <w:szCs w:val="28"/>
        </w:rPr>
        <w:t xml:space="preserve"> 395.814.578-79</w:t>
      </w:r>
      <w:r w:rsidR="003C206A">
        <w:rPr>
          <w:rFonts w:asciiTheme="majorHAnsi" w:hAnsiTheme="majorHAnsi" w:cs="Consolas"/>
          <w:bCs/>
          <w:sz w:val="28"/>
          <w:szCs w:val="28"/>
        </w:rPr>
        <w:t>.</w:t>
      </w:r>
    </w:p>
    <w:p w14:paraId="7E169564" w14:textId="3F9B6D4E" w:rsidR="00C75F8B" w:rsidRPr="0019288E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3C206A">
        <w:rPr>
          <w:rFonts w:ascii="Cambria" w:hAnsi="Cambria" w:cs="Consolas"/>
          <w:b/>
          <w:sz w:val="28"/>
          <w:szCs w:val="28"/>
        </w:rPr>
        <w:t>Valor Total</w:t>
      </w:r>
      <w:r w:rsidR="003C206A" w:rsidRPr="003C206A">
        <w:rPr>
          <w:rFonts w:ascii="Cambria" w:hAnsi="Cambria" w:cs="Consolas"/>
          <w:b/>
          <w:sz w:val="28"/>
          <w:szCs w:val="28"/>
        </w:rPr>
        <w:t xml:space="preserve"> </w:t>
      </w:r>
      <w:r w:rsidR="003C206A" w:rsidRPr="003C206A">
        <w:rPr>
          <w:rFonts w:ascii="Cambria" w:hAnsi="Cambria" w:cs="Consolas"/>
          <w:b/>
          <w:bCs/>
          <w:sz w:val="28"/>
          <w:szCs w:val="28"/>
        </w:rPr>
        <w:t>R$</w:t>
      </w:r>
      <w:r w:rsidR="003C206A" w:rsidRPr="00BB22E5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19288E" w:rsidRPr="0019288E">
        <w:rPr>
          <w:rFonts w:ascii="Cambria" w:hAnsi="Cambria" w:cs="Consolas"/>
          <w:b/>
          <w:sz w:val="28"/>
          <w:szCs w:val="28"/>
        </w:rPr>
        <w:t>185.491,59 (cento e oitenta e cinco mil e quatrocentos e noventa e um reais e cinquenta e nove centavos)</w:t>
      </w:r>
    </w:p>
    <w:p w14:paraId="75F234B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Pr="006D0376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D0376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6D0376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6D0376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</w:t>
      </w:r>
      <w:r w:rsidR="00190676" w:rsidRPr="006D0376">
        <w:rPr>
          <w:rFonts w:ascii="Cambria" w:hAnsi="Cambria"/>
          <w:sz w:val="28"/>
          <w:szCs w:val="28"/>
        </w:rPr>
        <w:lastRenderedPageBreak/>
        <w:t>Laudo, para a Secretaria Municipal de Saúde, conforme especificações constantes do Termo de Referência, que integra este Edital como Anexo I</w:t>
      </w:r>
      <w:r w:rsidR="00CC3AD4" w:rsidRPr="006D0376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D0376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D0376">
        <w:rPr>
          <w:rFonts w:ascii="Cambria" w:hAnsi="Cambria" w:cs="Consolas"/>
          <w:sz w:val="28"/>
          <w:szCs w:val="28"/>
        </w:rPr>
        <w:t xml:space="preserve">(doze) </w:t>
      </w:r>
      <w:r w:rsidRPr="006D0376">
        <w:rPr>
          <w:rFonts w:ascii="Cambria" w:hAnsi="Cambria" w:cs="Consolas"/>
          <w:b/>
          <w:bCs/>
          <w:sz w:val="28"/>
          <w:szCs w:val="28"/>
        </w:rPr>
        <w:t>meses</w:t>
      </w:r>
      <w:r w:rsidRPr="006D0376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D0376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  <w:r w:rsidRPr="006D0376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D0376">
        <w:rPr>
          <w:rFonts w:ascii="Cambria" w:hAnsi="Cambria" w:cs="Consolas"/>
          <w:sz w:val="28"/>
          <w:szCs w:val="28"/>
        </w:rPr>
        <w:t xml:space="preserve">os </w:t>
      </w:r>
      <w:r w:rsidR="00D31202" w:rsidRPr="006D0376">
        <w:rPr>
          <w:rFonts w:ascii="Cambria" w:hAnsi="Cambria" w:cs="Consolas"/>
          <w:sz w:val="28"/>
          <w:szCs w:val="28"/>
        </w:rPr>
        <w:t>serviços</w:t>
      </w:r>
      <w:r w:rsidRPr="006D0376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D0376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D0376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designad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pelo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D0376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D0376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D0376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, no prazo máximo de </w:t>
      </w:r>
      <w:r w:rsidR="00135FD3" w:rsidRPr="006D0376">
        <w:rPr>
          <w:rFonts w:ascii="Cambria" w:hAnsi="Cambria"/>
          <w:sz w:val="28"/>
          <w:szCs w:val="28"/>
        </w:rPr>
        <w:t>0</w:t>
      </w:r>
      <w:r w:rsidR="00FA4DE0" w:rsidRPr="006D0376">
        <w:rPr>
          <w:rFonts w:ascii="Cambria" w:hAnsi="Cambria"/>
          <w:sz w:val="28"/>
          <w:szCs w:val="28"/>
        </w:rPr>
        <w:t>2</w:t>
      </w:r>
      <w:r w:rsidRPr="006D0376">
        <w:rPr>
          <w:rFonts w:ascii="Cambria" w:hAnsi="Cambria"/>
          <w:sz w:val="28"/>
          <w:szCs w:val="28"/>
        </w:rPr>
        <w:t xml:space="preserve"> (</w:t>
      </w:r>
      <w:r w:rsidR="00FA4DE0" w:rsidRPr="006D0376">
        <w:rPr>
          <w:rFonts w:ascii="Cambria" w:hAnsi="Cambria"/>
          <w:sz w:val="28"/>
          <w:szCs w:val="28"/>
        </w:rPr>
        <w:t>dois</w:t>
      </w:r>
      <w:r w:rsidRPr="006D0376">
        <w:rPr>
          <w:rFonts w:ascii="Cambria" w:hAnsi="Cambria"/>
          <w:sz w:val="28"/>
          <w:szCs w:val="28"/>
        </w:rPr>
        <w:t>) dias</w:t>
      </w:r>
      <w:r w:rsidR="00814B80" w:rsidRPr="006D0376">
        <w:rPr>
          <w:rFonts w:ascii="Cambria" w:hAnsi="Cambria"/>
          <w:sz w:val="28"/>
          <w:szCs w:val="28"/>
        </w:rPr>
        <w:t xml:space="preserve"> corridos</w:t>
      </w:r>
      <w:r w:rsidRPr="006D0376">
        <w:rPr>
          <w:rFonts w:ascii="Cambria" w:hAnsi="Cambria"/>
          <w:sz w:val="28"/>
          <w:szCs w:val="28"/>
        </w:rPr>
        <w:t xml:space="preserve">, contados do recebimento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6D0376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D0376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/>
          <w:b/>
          <w:bCs/>
          <w:sz w:val="28"/>
          <w:szCs w:val="28"/>
        </w:rPr>
        <w:t>a)</w:t>
      </w:r>
      <w:r w:rsidRPr="006D0376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D0376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4.2 – </w:t>
      </w:r>
      <w:r w:rsidRPr="006D0376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4.3 –</w:t>
      </w:r>
      <w:r w:rsidRPr="006D0376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D0376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6D0376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6D0376">
        <w:rPr>
          <w:rFonts w:ascii="Cambria" w:hAnsi="Cambria" w:cs="Consolas"/>
          <w:color w:val="auto"/>
          <w:sz w:val="28"/>
          <w:szCs w:val="28"/>
        </w:rPr>
        <w:t>428.221.078-82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5.1.1 – </w:t>
      </w:r>
      <w:r w:rsidRPr="006D0376"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 w:rsidRPr="006D0376">
        <w:rPr>
          <w:rFonts w:ascii="Cambria" w:hAnsi="Cambria" w:cs="Consolas"/>
          <w:sz w:val="28"/>
          <w:szCs w:val="28"/>
        </w:rPr>
        <w:t>assegurado a gestora da Ata de Registro de Preços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 w:rsidR="008014D9" w:rsidRPr="006D0376">
        <w:rPr>
          <w:rFonts w:ascii="Cambria" w:hAnsi="Cambria" w:cs="Consolas"/>
          <w:sz w:val="28"/>
          <w:szCs w:val="28"/>
        </w:rPr>
        <w:t>.</w:t>
      </w:r>
      <w:r w:rsidR="00F9265C" w:rsidRPr="006D0376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6D0376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D0376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D0376">
        <w:rPr>
          <w:rFonts w:ascii="Cambria" w:hAnsi="Cambria" w:cs="Consolas"/>
          <w:sz w:val="28"/>
          <w:szCs w:val="28"/>
        </w:rPr>
        <w:t xml:space="preserve"> que a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D0376">
        <w:rPr>
          <w:rFonts w:ascii="Cambria" w:hAnsi="Cambria" w:cs="Consolas"/>
          <w:sz w:val="28"/>
          <w:szCs w:val="28"/>
        </w:rPr>
        <w:t>declara conhecer integralmente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a)</w:t>
      </w:r>
      <w:r w:rsidRPr="006D0376">
        <w:rPr>
          <w:rFonts w:ascii="Cambria" w:hAnsi="Cambria" w:cs="Consolas"/>
          <w:sz w:val="28"/>
          <w:szCs w:val="28"/>
        </w:rPr>
        <w:t xml:space="preserve">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b)</w:t>
      </w:r>
      <w:r w:rsidRPr="006D0376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6D0376">
        <w:rPr>
          <w:rFonts w:ascii="Cambria" w:hAnsi="Cambria" w:cs="Consolas"/>
          <w:sz w:val="28"/>
          <w:szCs w:val="28"/>
        </w:rPr>
        <w:t>Proposta(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s) apresentada(s) pela(s)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c)</w:t>
      </w:r>
      <w:r w:rsidRPr="006D0376">
        <w:rPr>
          <w:rFonts w:ascii="Cambria" w:hAnsi="Cambria" w:cs="Consolas"/>
          <w:sz w:val="28"/>
          <w:szCs w:val="28"/>
        </w:rPr>
        <w:t xml:space="preserve"> Ata da sessão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D0376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D0376">
        <w:rPr>
          <w:rFonts w:ascii="Cambria" w:hAnsi="Cambria" w:cs="Consolas"/>
          <w:sz w:val="28"/>
          <w:szCs w:val="28"/>
        </w:rPr>
        <w:t>Cerqueira César</w:t>
      </w:r>
      <w:r w:rsidRPr="006D0376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D0376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6D0376">
        <w:rPr>
          <w:rFonts w:ascii="Cambria" w:hAnsi="Cambria" w:cs="Consolas"/>
          <w:sz w:val="28"/>
          <w:szCs w:val="28"/>
        </w:rPr>
        <w:t>dada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696F58FC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1D741158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5C5BF1">
        <w:rPr>
          <w:rFonts w:ascii="Cambria" w:hAnsi="Cambria" w:cs="Consolas"/>
          <w:b/>
          <w:bCs/>
          <w:sz w:val="28"/>
          <w:szCs w:val="28"/>
        </w:rPr>
        <w:t>8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0DD512C5" w14:textId="77777777" w:rsidR="007A2014" w:rsidRDefault="007A2014" w:rsidP="007A201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847B975" w14:textId="08CA2128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D66BA3F" w14:textId="77777777" w:rsidR="005C5BF1" w:rsidRDefault="005C5BF1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9C276D8" w14:textId="77777777" w:rsidR="007A2014" w:rsidRDefault="007A2014" w:rsidP="007A2014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6BC59B3" w14:textId="7903DDFF" w:rsidR="007A2014" w:rsidRDefault="007A2014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4687B0C" w14:textId="57453521" w:rsidR="005C5BF1" w:rsidRDefault="005C5BF1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5140E8E" w14:textId="3D7F0FB7" w:rsidR="005C5BF1" w:rsidRDefault="005C5BF1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4E8AA6D0" w14:textId="382E5068" w:rsidR="005C5BF1" w:rsidRDefault="005C5BF1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63CF6D43" w14:textId="279F881F" w:rsidR="005C5BF1" w:rsidRDefault="005C5BF1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E35CC81" w14:textId="77777777" w:rsidR="005C5BF1" w:rsidRDefault="005C5BF1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77B21861" w14:textId="768A976A" w:rsidR="0019288E" w:rsidRDefault="005C5BF1" w:rsidP="005C5BF1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5C5BF1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5C5BF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LABORATORIO BAURU DE PATOLOGIA CLINICA – POLICLINICA EM SERVICOS AUXILIARES AO DIAGNOSTICO E TERAPIA LTDA.</w:t>
      </w:r>
    </w:p>
    <w:p w14:paraId="160483A0" w14:textId="77777777" w:rsidR="0019288E" w:rsidRDefault="0019288E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JEFERSON HENRIQUE GRATON </w:t>
      </w:r>
    </w:p>
    <w:p w14:paraId="7088C081" w14:textId="463A4CFE" w:rsidR="007A2014" w:rsidRDefault="007A2014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94DFCB7" w14:textId="77777777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FE4C907" w14:textId="7777777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194454B0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5C5BF1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25E9CFF1" w:rsidR="007A2014" w:rsidRPr="007A201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A2014">
        <w:rPr>
          <w:rFonts w:ascii="Cambria" w:hAnsi="Cambria" w:cs="Consolas"/>
          <w:b/>
          <w:sz w:val="28"/>
          <w:szCs w:val="28"/>
        </w:rPr>
        <w:t xml:space="preserve"> </w:t>
      </w:r>
      <w:r w:rsidRPr="007A201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A2014">
        <w:rPr>
          <w:rFonts w:ascii="Cambria" w:hAnsi="Cambria" w:cs="Consolas"/>
          <w:b/>
          <w:sz w:val="28"/>
          <w:szCs w:val="28"/>
        </w:rPr>
        <w:t>428.221.078-82</w:t>
      </w:r>
      <w:r w:rsidRPr="007A2014">
        <w:rPr>
          <w:rFonts w:ascii="Cambria" w:hAnsi="Cambria" w:cs="Consolas"/>
          <w:b/>
          <w:bCs/>
          <w:sz w:val="28"/>
          <w:szCs w:val="28"/>
        </w:rPr>
        <w:t>.</w:t>
      </w:r>
    </w:p>
    <w:sectPr w:rsidR="007A2014" w:rsidRPr="007A201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ECBB50" w14:textId="77777777" w:rsidR="00006ADF" w:rsidRDefault="00006ADF" w:rsidP="00BB440C">
      <w:r>
        <w:separator/>
      </w:r>
    </w:p>
  </w:endnote>
  <w:endnote w:type="continuationSeparator" w:id="0">
    <w:p w14:paraId="77E9E075" w14:textId="77777777" w:rsidR="00006ADF" w:rsidRDefault="00006AD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01087C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18AA9" w14:textId="77777777" w:rsidR="00006ADF" w:rsidRDefault="00006ADF" w:rsidP="00BB440C">
      <w:r>
        <w:separator/>
      </w:r>
    </w:p>
  </w:footnote>
  <w:footnote w:type="continuationSeparator" w:id="0">
    <w:p w14:paraId="7A1D760D" w14:textId="77777777" w:rsidR="00006ADF" w:rsidRDefault="00006AD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6ADF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71459"/>
    <w:rsid w:val="00190676"/>
    <w:rsid w:val="0019288E"/>
    <w:rsid w:val="001A2B70"/>
    <w:rsid w:val="001A7468"/>
    <w:rsid w:val="001C01FF"/>
    <w:rsid w:val="001C1781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47AD9"/>
    <w:rsid w:val="00355F97"/>
    <w:rsid w:val="00373F44"/>
    <w:rsid w:val="003835F9"/>
    <w:rsid w:val="0039122F"/>
    <w:rsid w:val="003C06DF"/>
    <w:rsid w:val="003C206A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BF1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3297"/>
    <w:rsid w:val="007A2014"/>
    <w:rsid w:val="007B17B1"/>
    <w:rsid w:val="007B31C9"/>
    <w:rsid w:val="007B421E"/>
    <w:rsid w:val="007C266A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9E24CB"/>
    <w:rsid w:val="009F4087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19FB"/>
    <w:rsid w:val="00B5208D"/>
    <w:rsid w:val="00B524B0"/>
    <w:rsid w:val="00B70EDE"/>
    <w:rsid w:val="00B72E8C"/>
    <w:rsid w:val="00B917B9"/>
    <w:rsid w:val="00B97305"/>
    <w:rsid w:val="00BA2621"/>
    <w:rsid w:val="00BB0D2F"/>
    <w:rsid w:val="00BB22E5"/>
    <w:rsid w:val="00BB440C"/>
    <w:rsid w:val="00BB738D"/>
    <w:rsid w:val="00BC240B"/>
    <w:rsid w:val="00BC7354"/>
    <w:rsid w:val="00BD27FF"/>
    <w:rsid w:val="00BD4863"/>
    <w:rsid w:val="00C0064A"/>
    <w:rsid w:val="00C06491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97B7B"/>
    <w:rsid w:val="00CA66F0"/>
    <w:rsid w:val="00CB34B5"/>
    <w:rsid w:val="00CC0AB1"/>
    <w:rsid w:val="00CC3AD4"/>
    <w:rsid w:val="00CC62A9"/>
    <w:rsid w:val="00CD7C21"/>
    <w:rsid w:val="00D17AB7"/>
    <w:rsid w:val="00D241CC"/>
    <w:rsid w:val="00D31202"/>
    <w:rsid w:val="00D4457C"/>
    <w:rsid w:val="00D54A26"/>
    <w:rsid w:val="00D62F60"/>
    <w:rsid w:val="00D653D9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DEAFA-5C08-4BA5-A36E-B79083887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1073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2021-09-09T12:09:00Z</cp:lastPrinted>
  <dcterms:created xsi:type="dcterms:W3CDTF">2021-10-15T17:32:00Z</dcterms:created>
  <dcterms:modified xsi:type="dcterms:W3CDTF">2021-10-15T17:32:00Z</dcterms:modified>
</cp:coreProperties>
</file>