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43C6317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AC6461">
        <w:rPr>
          <w:rFonts w:asciiTheme="majorHAnsi" w:hAnsiTheme="majorHAnsi" w:cs="Consolas"/>
          <w:b/>
          <w:bCs/>
          <w:sz w:val="28"/>
          <w:szCs w:val="28"/>
        </w:rPr>
        <w:t>9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2C1BFEC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bookmarkStart w:id="0" w:name="_GoBack"/>
      <w:bookmarkEnd w:id="0"/>
      <w:r w:rsidR="00106328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social(</w:t>
      </w:r>
      <w:proofErr w:type="spellStart"/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775B3F19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>
        <w:rPr>
          <w:rFonts w:asciiTheme="majorHAnsi" w:hAnsiTheme="majorHAnsi" w:cs="Consolas"/>
          <w:b/>
          <w:bCs/>
          <w:sz w:val="28"/>
          <w:szCs w:val="28"/>
        </w:rPr>
        <w:t>1</w:t>
      </w:r>
      <w:r w:rsidR="00480254">
        <w:rPr>
          <w:rFonts w:asciiTheme="majorHAnsi" w:hAnsiTheme="majorHAnsi" w:cs="Consolas"/>
          <w:b/>
          <w:bCs/>
          <w:sz w:val="28"/>
          <w:szCs w:val="28"/>
        </w:rPr>
        <w:t>3</w:t>
      </w:r>
    </w:p>
    <w:p w14:paraId="003B600F" w14:textId="2EB586DA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Denominação: </w:t>
      </w:r>
      <w:r w:rsidR="00480254" w:rsidRPr="000078FA">
        <w:rPr>
          <w:rFonts w:asciiTheme="majorHAnsi" w:hAnsiTheme="majorHAnsi"/>
          <w:b/>
          <w:sz w:val="28"/>
          <w:szCs w:val="28"/>
        </w:rPr>
        <w:t>FRAGNARI DISTRIBUIDORA DE MEDICAMENTOS LTDA</w:t>
      </w:r>
      <w:r w:rsidR="00480254">
        <w:rPr>
          <w:rFonts w:asciiTheme="majorHAnsi" w:hAnsiTheme="majorHAnsi"/>
          <w:b/>
          <w:sz w:val="28"/>
          <w:szCs w:val="28"/>
        </w:rPr>
        <w:t>.</w:t>
      </w:r>
    </w:p>
    <w:p w14:paraId="00E0DA59" w14:textId="12DD2F20" w:rsidR="0075467C" w:rsidRPr="001353E9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>Endereço:</w:t>
      </w:r>
      <w:r w:rsidR="00480254">
        <w:rPr>
          <w:rFonts w:asciiTheme="majorHAnsi" w:hAnsiTheme="majorHAnsi" w:cs="Consolas"/>
          <w:sz w:val="28"/>
          <w:szCs w:val="28"/>
        </w:rPr>
        <w:t xml:space="preserve"> </w:t>
      </w:r>
      <w:r w:rsidR="00480254" w:rsidRPr="00480254">
        <w:rPr>
          <w:rFonts w:asciiTheme="majorHAnsi" w:hAnsiTheme="majorHAnsi" w:cs="Consolas"/>
          <w:sz w:val="28"/>
          <w:szCs w:val="28"/>
        </w:rPr>
        <w:t xml:space="preserve">Rua </w:t>
      </w:r>
      <w:r w:rsidR="00480254" w:rsidRPr="00480254">
        <w:rPr>
          <w:rFonts w:asciiTheme="majorHAnsi" w:hAnsiTheme="majorHAnsi"/>
          <w:sz w:val="28"/>
          <w:szCs w:val="28"/>
        </w:rPr>
        <w:t xml:space="preserve">Manoel Deodoro Pinheiro Machado </w:t>
      </w:r>
      <w:r w:rsidR="00480254" w:rsidRPr="00480254">
        <w:rPr>
          <w:rFonts w:asciiTheme="majorHAnsi" w:hAnsiTheme="majorHAnsi" w:cs="Consolas"/>
          <w:sz w:val="28"/>
          <w:szCs w:val="28"/>
        </w:rPr>
        <w:t xml:space="preserve">nº 1218 – Bairro Vila Santa Therezinha de Menino Jesus </w:t>
      </w:r>
      <w:r w:rsidR="00480254" w:rsidRPr="00480254">
        <w:rPr>
          <w:rFonts w:asciiTheme="majorHAnsi" w:hAnsiTheme="majorHAnsi" w:cs="Consolas"/>
          <w:bCs/>
          <w:sz w:val="28"/>
          <w:szCs w:val="28"/>
        </w:rPr>
        <w:t>–</w:t>
      </w:r>
      <w:r w:rsidR="00480254" w:rsidRPr="00480254">
        <w:rPr>
          <w:rFonts w:asciiTheme="majorHAnsi" w:hAnsiTheme="majorHAnsi" w:cs="Consolas"/>
          <w:sz w:val="28"/>
          <w:szCs w:val="28"/>
        </w:rPr>
        <w:t xml:space="preserve"> CEP</w:t>
      </w:r>
      <w:r w:rsidR="00480254">
        <w:rPr>
          <w:rFonts w:asciiTheme="majorHAnsi" w:hAnsiTheme="majorHAnsi" w:cs="Consolas"/>
          <w:sz w:val="28"/>
          <w:szCs w:val="28"/>
        </w:rPr>
        <w:t xml:space="preserve"> </w:t>
      </w:r>
      <w:r w:rsidR="00480254" w:rsidRPr="00480254">
        <w:rPr>
          <w:rFonts w:asciiTheme="majorHAnsi" w:hAnsiTheme="majorHAnsi" w:cs="Consolas"/>
          <w:sz w:val="28"/>
          <w:szCs w:val="28"/>
        </w:rPr>
        <w:t xml:space="preserve">18.606-710 </w:t>
      </w:r>
      <w:r w:rsidR="00480254" w:rsidRPr="00480254">
        <w:rPr>
          <w:rFonts w:asciiTheme="majorHAnsi" w:hAnsiTheme="majorHAnsi" w:cs="Consolas"/>
          <w:bCs/>
          <w:sz w:val="28"/>
          <w:szCs w:val="28"/>
        </w:rPr>
        <w:t xml:space="preserve">–Botucatu </w:t>
      </w:r>
      <w:r w:rsidR="00480254" w:rsidRPr="00480254">
        <w:rPr>
          <w:rFonts w:asciiTheme="majorHAnsi" w:hAnsiTheme="majorHAnsi" w:cs="Consolas"/>
          <w:sz w:val="28"/>
          <w:szCs w:val="28"/>
        </w:rPr>
        <w:t>– SP</w:t>
      </w:r>
      <w:r w:rsidR="00480254" w:rsidRPr="0048025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480254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480254">
        <w:rPr>
          <w:rFonts w:asciiTheme="majorHAnsi" w:hAnsiTheme="majorHAnsi" w:cs="Consolas"/>
          <w:bCs/>
          <w:sz w:val="28"/>
          <w:szCs w:val="28"/>
        </w:rPr>
        <w:t>Fone (0XX</w:t>
      </w:r>
      <w:r w:rsidR="00480254">
        <w:rPr>
          <w:rFonts w:asciiTheme="majorHAnsi" w:hAnsiTheme="majorHAnsi" w:cs="Consolas"/>
          <w:bCs/>
          <w:sz w:val="28"/>
          <w:szCs w:val="28"/>
        </w:rPr>
        <w:t>14</w:t>
      </w:r>
      <w:r w:rsidRPr="00480254">
        <w:rPr>
          <w:rFonts w:asciiTheme="majorHAnsi" w:hAnsiTheme="majorHAnsi" w:cs="Consolas"/>
          <w:bCs/>
          <w:sz w:val="28"/>
          <w:szCs w:val="28"/>
        </w:rPr>
        <w:t>)</w:t>
      </w:r>
      <w:r w:rsidR="00480254" w:rsidRPr="00480254">
        <w:t xml:space="preserve"> </w:t>
      </w:r>
      <w:r w:rsidR="00480254">
        <w:t>3814-0512</w:t>
      </w:r>
      <w:r w:rsidR="00480254" w:rsidRPr="00480254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480254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480254">
        <w:rPr>
          <w:rFonts w:asciiTheme="majorHAnsi" w:hAnsiTheme="majorHAnsi"/>
          <w:sz w:val="28"/>
          <w:szCs w:val="28"/>
        </w:rPr>
        <w:t xml:space="preserve"> </w:t>
      </w:r>
      <w:r w:rsidR="00480254" w:rsidRPr="00480254">
        <w:rPr>
          <w:rFonts w:asciiTheme="majorHAnsi" w:hAnsiTheme="majorHAnsi"/>
          <w:sz w:val="28"/>
          <w:szCs w:val="28"/>
        </w:rPr>
        <w:t>licitacoes@fragnari.com.br</w:t>
      </w:r>
    </w:p>
    <w:p w14:paraId="4D2532F8" w14:textId="279A4829" w:rsidR="0075467C" w:rsidRPr="00480254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353E9">
        <w:rPr>
          <w:rFonts w:asciiTheme="majorHAnsi" w:hAnsiTheme="majorHAnsi" w:cs="Consolas"/>
          <w:sz w:val="28"/>
          <w:szCs w:val="28"/>
        </w:rPr>
        <w:t xml:space="preserve">CNPJ: </w:t>
      </w:r>
      <w:r w:rsidR="00480254" w:rsidRPr="000078FA">
        <w:rPr>
          <w:rFonts w:asciiTheme="majorHAnsi" w:hAnsiTheme="majorHAnsi"/>
          <w:sz w:val="28"/>
          <w:szCs w:val="28"/>
        </w:rPr>
        <w:t>14.271.474/0001-</w:t>
      </w:r>
      <w:r w:rsidR="00480254" w:rsidRPr="00480254">
        <w:rPr>
          <w:rFonts w:asciiTheme="majorHAnsi" w:hAnsiTheme="majorHAnsi"/>
          <w:sz w:val="28"/>
          <w:szCs w:val="28"/>
        </w:rPr>
        <w:t>82</w:t>
      </w:r>
    </w:p>
    <w:p w14:paraId="27212382" w14:textId="03516023" w:rsidR="0075467C" w:rsidRPr="00480254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480254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480254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480254" w:rsidRPr="00480254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480254" w:rsidRPr="00480254">
        <w:rPr>
          <w:rFonts w:asciiTheme="majorHAnsi" w:hAnsiTheme="majorHAnsi"/>
          <w:b/>
          <w:sz w:val="28"/>
          <w:szCs w:val="28"/>
        </w:rPr>
        <w:t>LUCIANO RODRIGUES ROSEIRO FRAGUAS</w:t>
      </w:r>
      <w:r w:rsidR="00C76B2E" w:rsidRPr="00480254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48025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DD1979" w:rsidRPr="00480254">
        <w:rPr>
          <w:rFonts w:asciiTheme="majorHAnsi" w:hAnsiTheme="majorHAnsi" w:cs="Consolas"/>
          <w:bCs/>
          <w:sz w:val="28"/>
          <w:szCs w:val="28"/>
        </w:rPr>
        <w:t>portador da</w:t>
      </w:r>
      <w:r w:rsidR="00E735C2" w:rsidRPr="00480254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1353E9" w:rsidRPr="0048025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80254" w:rsidRPr="00480254">
        <w:rPr>
          <w:rFonts w:asciiTheme="majorHAnsi" w:hAnsiTheme="majorHAnsi"/>
          <w:sz w:val="28"/>
          <w:szCs w:val="28"/>
        </w:rPr>
        <w:t>26.367.554-3</w:t>
      </w:r>
      <w:r w:rsidR="00E735C2" w:rsidRPr="00480254">
        <w:rPr>
          <w:rFonts w:asciiTheme="majorHAnsi" w:hAnsiTheme="majorHAnsi" w:cs="Consolas"/>
          <w:bCs/>
          <w:sz w:val="28"/>
          <w:szCs w:val="28"/>
        </w:rPr>
        <w:t>, emitido pela Secretaria da Seguranç</w:t>
      </w:r>
      <w:r w:rsidR="007B5329" w:rsidRPr="00480254">
        <w:rPr>
          <w:rFonts w:asciiTheme="majorHAnsi" w:hAnsiTheme="majorHAnsi" w:cs="Consolas"/>
          <w:bCs/>
          <w:sz w:val="28"/>
          <w:szCs w:val="28"/>
        </w:rPr>
        <w:t>a Pública do Estado do Mato Grosso do Sul</w:t>
      </w:r>
      <w:r w:rsidR="00E735C2" w:rsidRPr="00480254">
        <w:rPr>
          <w:rFonts w:asciiTheme="majorHAnsi" w:hAnsiTheme="majorHAnsi" w:cs="Consolas"/>
          <w:bCs/>
          <w:sz w:val="28"/>
          <w:szCs w:val="28"/>
        </w:rPr>
        <w:t xml:space="preserve"> e</w:t>
      </w:r>
      <w:r w:rsidRPr="00480254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480254" w:rsidRPr="0048025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80254" w:rsidRPr="00480254">
        <w:rPr>
          <w:rFonts w:asciiTheme="majorHAnsi" w:hAnsiTheme="majorHAnsi"/>
          <w:sz w:val="28"/>
          <w:szCs w:val="28"/>
        </w:rPr>
        <w:t>285.260.378-03</w:t>
      </w:r>
      <w:r w:rsidR="001E10D6" w:rsidRPr="00480254">
        <w:rPr>
          <w:rFonts w:asciiTheme="majorHAnsi" w:hAnsiTheme="majorHAnsi" w:cs="Consolas"/>
          <w:bCs/>
          <w:sz w:val="28"/>
          <w:szCs w:val="28"/>
        </w:rPr>
        <w:t>.</w:t>
      </w:r>
    </w:p>
    <w:p w14:paraId="215D373B" w14:textId="319F1626" w:rsidR="008014D9" w:rsidRPr="00480254" w:rsidRDefault="0075467C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480254">
        <w:rPr>
          <w:rFonts w:asciiTheme="majorHAnsi" w:hAnsiTheme="majorHAnsi" w:cs="Consolas"/>
          <w:b/>
          <w:sz w:val="28"/>
          <w:szCs w:val="28"/>
        </w:rPr>
        <w:t>Valor Total R$</w:t>
      </w:r>
      <w:r w:rsidR="007B5329" w:rsidRPr="0048025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480254" w:rsidRPr="00480254">
        <w:rPr>
          <w:rFonts w:asciiTheme="majorHAnsi" w:hAnsiTheme="majorHAnsi" w:cs="Consolas"/>
          <w:b/>
          <w:sz w:val="28"/>
          <w:szCs w:val="28"/>
        </w:rPr>
        <w:t>15.837,88 (Quinze mil oitocentos e trinta e sete reais e oitenta e oito centavos)</w:t>
      </w:r>
    </w:p>
    <w:p w14:paraId="06FC2C61" w14:textId="77777777" w:rsidR="000A4B87" w:rsidRPr="003006EA" w:rsidRDefault="000A4B8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07DFA72B" w14:textId="77777777" w:rsidR="00106328" w:rsidRPr="003006EA" w:rsidRDefault="00106328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55AF1E8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Item 39 - AMINOFILINA 100 MG</w:t>
      </w:r>
      <w:proofErr w:type="gramStart"/>
      <w:r w:rsidRPr="00106328">
        <w:rPr>
          <w:rFonts w:asciiTheme="majorHAnsi" w:hAnsiTheme="majorHAnsi"/>
          <w:sz w:val="28"/>
          <w:szCs w:val="28"/>
        </w:rPr>
        <w:t>.,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MARCA Genérico </w:t>
      </w:r>
      <w:proofErr w:type="spellStart"/>
      <w:r w:rsidRPr="00106328">
        <w:rPr>
          <w:rFonts w:asciiTheme="majorHAnsi" w:hAnsiTheme="majorHAnsi"/>
          <w:sz w:val="28"/>
          <w:szCs w:val="28"/>
        </w:rPr>
        <w:t>Hipolabor</w:t>
      </w:r>
      <w:proofErr w:type="spellEnd"/>
    </w:p>
    <w:p w14:paraId="5CFF159D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6.000,00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0,0800       Valor total:         480,00</w:t>
      </w:r>
    </w:p>
    <w:p w14:paraId="40ED1B0D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41 - AMIODARONA 200MG, MARCA </w:t>
      </w:r>
      <w:proofErr w:type="spellStart"/>
      <w:r w:rsidRPr="00106328">
        <w:rPr>
          <w:rFonts w:asciiTheme="majorHAnsi" w:hAnsiTheme="majorHAnsi"/>
          <w:sz w:val="28"/>
          <w:szCs w:val="28"/>
        </w:rPr>
        <w:t>Amioron</w:t>
      </w:r>
      <w:proofErr w:type="spellEnd"/>
      <w:r w:rsidRPr="00106328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Geolab</w:t>
      </w:r>
      <w:proofErr w:type="spellEnd"/>
      <w:proofErr w:type="gramEnd"/>
    </w:p>
    <w:p w14:paraId="63339497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0,3900       Valor total:         877,50</w:t>
      </w:r>
    </w:p>
    <w:p w14:paraId="4CD86103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58 - CEFUROXIMA 500MG, MARCA Genérico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Ranbaxy</w:t>
      </w:r>
      <w:proofErr w:type="spellEnd"/>
      <w:proofErr w:type="gramEnd"/>
    </w:p>
    <w:p w14:paraId="240E891B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5,0000       Valor total:       4.500,00</w:t>
      </w:r>
    </w:p>
    <w:p w14:paraId="5CAEA28E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67 - BESILATO DE LEVANLODIPINO 2,5 MG, MARCA Genérico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Germed</w:t>
      </w:r>
      <w:proofErr w:type="spellEnd"/>
      <w:proofErr w:type="gramEnd"/>
    </w:p>
    <w:p w14:paraId="329F01F2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1,3500       Valor total:       1.215,00</w:t>
      </w:r>
    </w:p>
    <w:p w14:paraId="191A6B05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85 - BUDESONIDA 50MCG, MARCA </w:t>
      </w:r>
      <w:proofErr w:type="spellStart"/>
      <w:r w:rsidRPr="00106328">
        <w:rPr>
          <w:rFonts w:asciiTheme="majorHAnsi" w:hAnsiTheme="majorHAnsi"/>
          <w:sz w:val="28"/>
          <w:szCs w:val="28"/>
        </w:rPr>
        <w:t>Noex</w:t>
      </w:r>
      <w:proofErr w:type="spellEnd"/>
      <w:r w:rsidRPr="00106328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Eurofarma</w:t>
      </w:r>
      <w:proofErr w:type="spellEnd"/>
      <w:proofErr w:type="gramEnd"/>
    </w:p>
    <w:p w14:paraId="25886AF2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25,7600       Valor total:         978,88</w:t>
      </w:r>
    </w:p>
    <w:p w14:paraId="7D7B8E5E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143 - CLORIDRATO DE DILTIAZEM 60MG, MARCA </w:t>
      </w:r>
      <w:proofErr w:type="spellStart"/>
      <w:r w:rsidRPr="00106328">
        <w:rPr>
          <w:rFonts w:asciiTheme="majorHAnsi" w:hAnsiTheme="majorHAnsi"/>
          <w:sz w:val="28"/>
          <w:szCs w:val="28"/>
        </w:rPr>
        <w:t>Cordil</w:t>
      </w:r>
      <w:proofErr w:type="spellEnd"/>
      <w:r w:rsidRPr="00106328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106328">
        <w:rPr>
          <w:rFonts w:asciiTheme="majorHAnsi" w:hAnsiTheme="majorHAnsi"/>
          <w:sz w:val="28"/>
          <w:szCs w:val="28"/>
        </w:rPr>
        <w:t>Teuto</w:t>
      </w:r>
      <w:proofErr w:type="gramEnd"/>
    </w:p>
    <w:p w14:paraId="08119ECB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0,2200       Valor total:         198,00</w:t>
      </w:r>
    </w:p>
    <w:p w14:paraId="270581ED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246 - ESCITALOPRAM 15MG, MARCA Genérico Nova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Quimíca</w:t>
      </w:r>
      <w:proofErr w:type="spellEnd"/>
      <w:proofErr w:type="gramEnd"/>
    </w:p>
    <w:p w14:paraId="19563312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0,7000       Valor total:         630,00</w:t>
      </w:r>
    </w:p>
    <w:p w14:paraId="1AF20871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320 - LAMOTRIGINA 100MG LABORATORIO EUROFARMA, MARCA Genérico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Eurofarma</w:t>
      </w:r>
      <w:proofErr w:type="spellEnd"/>
      <w:proofErr w:type="gramEnd"/>
    </w:p>
    <w:p w14:paraId="523A94CA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0,3500       Valor total:         787,50</w:t>
      </w:r>
    </w:p>
    <w:p w14:paraId="2C6AFD00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334 - LEVOMEPROMAZINA 100MG, MARCA Genérico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Hipolabor</w:t>
      </w:r>
      <w:proofErr w:type="spellEnd"/>
      <w:proofErr w:type="gramEnd"/>
    </w:p>
    <w:p w14:paraId="1F78A6E5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6.000,00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0,7000       Valor total:       4.200,00</w:t>
      </w:r>
    </w:p>
    <w:p w14:paraId="72A75403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Item 420 - OXCARBAMAZEPINA 600MG</w:t>
      </w:r>
      <w:proofErr w:type="gramStart"/>
      <w:r w:rsidRPr="00106328">
        <w:rPr>
          <w:rFonts w:asciiTheme="majorHAnsi" w:hAnsiTheme="majorHAnsi"/>
          <w:sz w:val="28"/>
          <w:szCs w:val="28"/>
        </w:rPr>
        <w:t>.,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MARCA Genérico </w:t>
      </w:r>
      <w:proofErr w:type="spellStart"/>
      <w:r w:rsidRPr="00106328">
        <w:rPr>
          <w:rFonts w:asciiTheme="majorHAnsi" w:hAnsiTheme="majorHAnsi"/>
          <w:sz w:val="28"/>
          <w:szCs w:val="28"/>
        </w:rPr>
        <w:t>Ranbaxy</w:t>
      </w:r>
      <w:proofErr w:type="spellEnd"/>
    </w:p>
    <w:p w14:paraId="184EF978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1,2400       Valor total:         837,00</w:t>
      </w:r>
    </w:p>
    <w:p w14:paraId="28C5262B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 xml:space="preserve">Item 462 - SILYBUM MARIANUM L.GAERTH (FORFIG) 200MG, MARCA </w:t>
      </w:r>
      <w:proofErr w:type="spellStart"/>
      <w:r w:rsidRPr="00106328">
        <w:rPr>
          <w:rFonts w:asciiTheme="majorHAnsi" w:hAnsiTheme="majorHAnsi"/>
          <w:sz w:val="28"/>
          <w:szCs w:val="28"/>
        </w:rPr>
        <w:t>Forfig</w:t>
      </w:r>
      <w:proofErr w:type="spellEnd"/>
      <w:r w:rsidRPr="00106328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106328">
        <w:rPr>
          <w:rFonts w:asciiTheme="majorHAnsi" w:hAnsiTheme="majorHAnsi"/>
          <w:sz w:val="28"/>
          <w:szCs w:val="28"/>
        </w:rPr>
        <w:t>Eurofarma</w:t>
      </w:r>
      <w:proofErr w:type="spellEnd"/>
      <w:proofErr w:type="gramEnd"/>
    </w:p>
    <w:p w14:paraId="2E561497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1,1600       Valor total:       1.044,00</w:t>
      </w:r>
    </w:p>
    <w:p w14:paraId="3760BDF2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Item 508 - TOBRAMICINA 3MG/ML, MARCA Genérico Nova Q.</w:t>
      </w:r>
    </w:p>
    <w:p w14:paraId="1563C5A2" w14:textId="77777777" w:rsidR="00106328" w:rsidRPr="00106328" w:rsidRDefault="00106328" w:rsidP="00106328">
      <w:pPr>
        <w:jc w:val="both"/>
        <w:rPr>
          <w:rFonts w:asciiTheme="majorHAnsi" w:hAnsiTheme="majorHAnsi"/>
          <w:sz w:val="28"/>
          <w:szCs w:val="28"/>
        </w:rPr>
      </w:pPr>
      <w:r w:rsidRPr="00106328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106328">
        <w:rPr>
          <w:rFonts w:asciiTheme="majorHAnsi" w:hAnsiTheme="majorHAnsi"/>
          <w:sz w:val="28"/>
          <w:szCs w:val="28"/>
        </w:rPr>
        <w:t>.:</w:t>
      </w:r>
      <w:proofErr w:type="gramEnd"/>
      <w:r w:rsidRPr="00106328">
        <w:rPr>
          <w:rFonts w:asciiTheme="majorHAnsi" w:hAnsiTheme="majorHAnsi"/>
          <w:sz w:val="28"/>
          <w:szCs w:val="28"/>
        </w:rPr>
        <w:t xml:space="preserve">      6,0000       Valor total:          90,00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8F49ABB" w14:textId="77777777" w:rsidR="00106328" w:rsidRPr="008E53D5" w:rsidRDefault="00106328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FA18DBA" w14:textId="77777777" w:rsidR="00106328" w:rsidRDefault="00106328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3C6E30C" w14:textId="77777777" w:rsidR="00106328" w:rsidRPr="008E53D5" w:rsidRDefault="00106328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D8A7AD9" w14:textId="600CC28F" w:rsidR="00B64AC6" w:rsidRPr="009921F6" w:rsidRDefault="00DD1979" w:rsidP="00B64AC6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9E320F" w:rsidRPr="000078FA">
        <w:rPr>
          <w:rFonts w:asciiTheme="majorHAnsi" w:hAnsiTheme="majorHAnsi"/>
          <w:b/>
          <w:sz w:val="28"/>
          <w:szCs w:val="28"/>
        </w:rPr>
        <w:t>FRAGNARI DISTRIBUIDORA DE MEDICAMENTOS LTDA</w:t>
      </w:r>
    </w:p>
    <w:p w14:paraId="25822516" w14:textId="77777777" w:rsidR="009E320F" w:rsidRDefault="009E320F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480254">
        <w:rPr>
          <w:rFonts w:asciiTheme="majorHAnsi" w:hAnsiTheme="majorHAnsi"/>
          <w:b/>
          <w:sz w:val="28"/>
          <w:szCs w:val="28"/>
        </w:rPr>
        <w:t>LUCIANO RODRIGUES ROSEIRO FRAGUAS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979A1B9" w14:textId="0CD59449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0013254" w14:textId="77777777" w:rsidR="00106328" w:rsidRPr="008E53D5" w:rsidRDefault="00106328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AADFB" w14:textId="77777777" w:rsidR="00703A8F" w:rsidRDefault="00703A8F" w:rsidP="00BB440C">
      <w:r>
        <w:separator/>
      </w:r>
    </w:p>
  </w:endnote>
  <w:endnote w:type="continuationSeparator" w:id="0">
    <w:p w14:paraId="652035F3" w14:textId="77777777" w:rsidR="00703A8F" w:rsidRDefault="00703A8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A7B97D" w14:textId="77777777" w:rsidR="00703A8F" w:rsidRDefault="00703A8F" w:rsidP="00BB440C">
      <w:r>
        <w:separator/>
      </w:r>
    </w:p>
  </w:footnote>
  <w:footnote w:type="continuationSeparator" w:id="0">
    <w:p w14:paraId="2E3E0A17" w14:textId="77777777" w:rsidR="00703A8F" w:rsidRDefault="00703A8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06328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370FC"/>
    <w:rsid w:val="0046685E"/>
    <w:rsid w:val="004675DB"/>
    <w:rsid w:val="00467977"/>
    <w:rsid w:val="00480254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3A6F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03A8F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320F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C6461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42F78-D47B-4C3F-839E-E31597DA7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1421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21</cp:revision>
  <cp:lastPrinted>2021-09-28T18:53:00Z</cp:lastPrinted>
  <dcterms:created xsi:type="dcterms:W3CDTF">2021-10-20T17:09:00Z</dcterms:created>
  <dcterms:modified xsi:type="dcterms:W3CDTF">2021-11-22T14:15:00Z</dcterms:modified>
</cp:coreProperties>
</file>