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AD8BF4A" w:rsidR="008014D9" w:rsidRPr="00164D1C" w:rsidRDefault="008014D9" w:rsidP="004E6DD3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582AAB" w:rsidRPr="00164D1C">
        <w:rPr>
          <w:rFonts w:ascii="Cambria" w:hAnsi="Cambria" w:cs="Consolas"/>
          <w:b/>
          <w:bCs/>
          <w:sz w:val="28"/>
          <w:szCs w:val="28"/>
        </w:rPr>
        <w:t xml:space="preserve"> Nº 165/2021</w:t>
      </w:r>
    </w:p>
    <w:p w14:paraId="333CC978" w14:textId="77777777" w:rsidR="008014D9" w:rsidRPr="00164D1C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4FD0EE13" w:rsidR="008014D9" w:rsidRPr="00164D1C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 w:rsidRPr="00164D1C">
        <w:rPr>
          <w:rFonts w:ascii="Cambria" w:hAnsi="Cambria" w:cs="Consolas"/>
          <w:b/>
          <w:bCs/>
          <w:sz w:val="28"/>
          <w:szCs w:val="28"/>
        </w:rPr>
        <w:t>05</w:t>
      </w:r>
      <w:r w:rsidR="003A0908" w:rsidRPr="00164D1C">
        <w:rPr>
          <w:rFonts w:ascii="Cambria" w:hAnsi="Cambria" w:cs="Consolas"/>
          <w:b/>
          <w:bCs/>
          <w:sz w:val="28"/>
          <w:szCs w:val="28"/>
        </w:rPr>
        <w:t>6</w:t>
      </w:r>
      <w:r w:rsidRPr="00164D1C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164D1C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506B1709" w:rsidR="008014D9" w:rsidRPr="00164D1C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 w:rsidRPr="00164D1C">
        <w:rPr>
          <w:rFonts w:ascii="Cambria" w:hAnsi="Cambria" w:cs="Consolas"/>
          <w:b/>
          <w:bCs/>
          <w:sz w:val="28"/>
          <w:szCs w:val="28"/>
        </w:rPr>
        <w:t>1</w:t>
      </w:r>
      <w:r w:rsidR="003A0908" w:rsidRPr="00164D1C">
        <w:rPr>
          <w:rFonts w:ascii="Cambria" w:hAnsi="Cambria" w:cs="Consolas"/>
          <w:b/>
          <w:bCs/>
          <w:sz w:val="28"/>
          <w:szCs w:val="28"/>
        </w:rPr>
        <w:t>42</w:t>
      </w:r>
      <w:r w:rsidRPr="00164D1C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164D1C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164D1C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164D1C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164D1C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164D1C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164D1C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164D1C">
        <w:rPr>
          <w:rFonts w:ascii="Cambria" w:hAnsi="Cambria" w:cs="Consolas"/>
          <w:color w:val="auto"/>
          <w:sz w:val="28"/>
          <w:szCs w:val="28"/>
        </w:rPr>
        <w:t>ato</w:t>
      </w:r>
      <w:proofErr w:type="gramEnd"/>
      <w:r w:rsidRPr="00164D1C">
        <w:rPr>
          <w:rFonts w:ascii="Cambria" w:hAnsi="Cambria" w:cs="Consolas"/>
          <w:color w:val="auto"/>
          <w:sz w:val="28"/>
          <w:szCs w:val="28"/>
        </w:rPr>
        <w:t xml:space="preserve"> </w:t>
      </w:r>
      <w:proofErr w:type="gramStart"/>
      <w:r w:rsidRPr="00164D1C">
        <w:rPr>
          <w:rFonts w:ascii="Cambria" w:hAnsi="Cambria" w:cs="Consolas"/>
          <w:color w:val="auto"/>
          <w:sz w:val="28"/>
          <w:szCs w:val="28"/>
        </w:rPr>
        <w:t>representado</w:t>
      </w:r>
      <w:proofErr w:type="gramEnd"/>
      <w:r w:rsidRPr="00164D1C">
        <w:rPr>
          <w:rFonts w:ascii="Cambria" w:hAnsi="Cambria" w:cs="Consolas"/>
          <w:color w:val="auto"/>
          <w:sz w:val="28"/>
          <w:szCs w:val="28"/>
        </w:rPr>
        <w:t xml:space="preserve"> pelo  Prefeito Municipal, </w:t>
      </w:r>
      <w:r w:rsidRPr="00164D1C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164D1C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164D1C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164D1C">
        <w:rPr>
          <w:rFonts w:ascii="Cambria" w:hAnsi="Cambria"/>
          <w:color w:val="auto"/>
          <w:sz w:val="28"/>
          <w:szCs w:val="28"/>
        </w:rPr>
        <w:t>27.003.578-3</w:t>
      </w:r>
      <w:r w:rsidRPr="00164D1C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64D1C">
        <w:rPr>
          <w:rFonts w:ascii="Cambria" w:hAnsi="Cambria"/>
          <w:color w:val="auto"/>
          <w:sz w:val="28"/>
          <w:szCs w:val="28"/>
        </w:rPr>
        <w:t>190.948.948-40</w:t>
      </w:r>
      <w:r w:rsidRPr="00164D1C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164D1C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164D1C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64D1C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164D1C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64D1C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164D1C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164D1C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164D1C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164D1C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4D257118" w14:textId="30709630" w:rsidR="00164D1C" w:rsidRPr="00164D1C" w:rsidRDefault="00164D1C" w:rsidP="004E6DD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BEE04DC" w14:textId="2392ADE2" w:rsidR="004E6DD3" w:rsidRPr="00164D1C" w:rsidRDefault="004E6DD3" w:rsidP="004E6DD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Pr="00164D1C">
        <w:rPr>
          <w:rFonts w:ascii="Cambria" w:hAnsi="Cambria" w:cs="Consolas"/>
          <w:b/>
          <w:bCs/>
          <w:sz w:val="28"/>
          <w:szCs w:val="28"/>
        </w:rPr>
        <w:t>1</w:t>
      </w:r>
      <w:proofErr w:type="gramEnd"/>
    </w:p>
    <w:p w14:paraId="2276ECF5" w14:textId="68F3F97B" w:rsidR="004E6DD3" w:rsidRPr="00164D1C" w:rsidRDefault="004E6DD3" w:rsidP="004E6DD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Denominação: </w:t>
      </w:r>
      <w:r w:rsidR="00164D1C" w:rsidRPr="00164D1C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164D1C" w:rsidRPr="00164D1C">
        <w:rPr>
          <w:rFonts w:ascii="Cambria" w:hAnsi="Cambria" w:cs="Consolas"/>
          <w:b/>
          <w:sz w:val="28"/>
          <w:szCs w:val="28"/>
        </w:rPr>
        <w:t>ELETRICA LUZ COMERCIAL DE MATERIAIS ELETRICOS EIRELLI</w:t>
      </w:r>
    </w:p>
    <w:p w14:paraId="6520FB44" w14:textId="1B90BC7B" w:rsidR="004E6DD3" w:rsidRPr="00164D1C" w:rsidRDefault="004E6DD3" w:rsidP="004E6DD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Endereço: </w:t>
      </w:r>
      <w:r w:rsidR="00164D1C" w:rsidRPr="00164D1C">
        <w:rPr>
          <w:rFonts w:asciiTheme="majorHAnsi" w:hAnsiTheme="majorHAnsi" w:cs="Consolas"/>
          <w:bCs/>
          <w:sz w:val="28"/>
          <w:szCs w:val="28"/>
        </w:rPr>
        <w:t xml:space="preserve">Rua R5 nº 140 – Bairro </w:t>
      </w:r>
      <w:r w:rsidR="00164D1C" w:rsidRPr="00164D1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Set Oeste</w:t>
      </w:r>
      <w:r w:rsidR="00164D1C" w:rsidRPr="00164D1C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164D1C" w:rsidRPr="00164D1C">
        <w:rPr>
          <w:rFonts w:asciiTheme="majorHAnsi" w:hAnsiTheme="majorHAnsi" w:cs="Consolas"/>
          <w:bCs/>
          <w:sz w:val="28"/>
          <w:szCs w:val="28"/>
        </w:rPr>
        <w:t xml:space="preserve">– CEP </w:t>
      </w:r>
      <w:r w:rsidR="00164D1C" w:rsidRPr="00164D1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74.125-070</w:t>
      </w:r>
      <w:r w:rsidR="00164D1C" w:rsidRPr="00164D1C">
        <w:rPr>
          <w:rFonts w:ascii="Arial" w:hAnsi="Arial" w:cs="Arial"/>
          <w:b/>
          <w:bCs/>
          <w:sz w:val="16"/>
          <w:szCs w:val="16"/>
          <w:shd w:val="clear" w:color="auto" w:fill="FFFFFF"/>
        </w:rPr>
        <w:t xml:space="preserve"> </w:t>
      </w:r>
      <w:r w:rsidR="00164D1C" w:rsidRPr="00164D1C">
        <w:rPr>
          <w:rFonts w:asciiTheme="majorHAnsi" w:hAnsiTheme="majorHAnsi" w:cs="Consolas"/>
          <w:bCs/>
          <w:sz w:val="28"/>
          <w:szCs w:val="28"/>
        </w:rPr>
        <w:t>– Goiânia– GO</w:t>
      </w:r>
      <w:r w:rsidRPr="00164D1C">
        <w:rPr>
          <w:rFonts w:ascii="Cambria" w:hAnsi="Cambria" w:cs="Consolas"/>
          <w:bCs/>
          <w:sz w:val="28"/>
          <w:szCs w:val="28"/>
        </w:rPr>
        <w:t xml:space="preserve"> –</w:t>
      </w:r>
      <w:r w:rsidR="00B80CAC" w:rsidRPr="00164D1C">
        <w:rPr>
          <w:rFonts w:ascii="Cambria" w:hAnsi="Cambria" w:cs="Consolas"/>
          <w:bCs/>
          <w:sz w:val="28"/>
          <w:szCs w:val="28"/>
        </w:rPr>
        <w:t xml:space="preserve"> Fone (0XX62</w:t>
      </w:r>
      <w:r w:rsidRPr="00164D1C">
        <w:rPr>
          <w:rFonts w:ascii="Cambria" w:hAnsi="Cambria" w:cs="Consolas"/>
          <w:bCs/>
          <w:sz w:val="28"/>
          <w:szCs w:val="28"/>
        </w:rPr>
        <w:t xml:space="preserve">) </w:t>
      </w:r>
      <w:r w:rsidR="00B80CAC" w:rsidRPr="00164D1C">
        <w:rPr>
          <w:rFonts w:ascii="Cambria" w:hAnsi="Cambria" w:cs="Consolas"/>
          <w:bCs/>
          <w:sz w:val="28"/>
          <w:szCs w:val="28"/>
        </w:rPr>
        <w:t>3924</w:t>
      </w:r>
      <w:r w:rsidR="00164D1C" w:rsidRPr="00164D1C">
        <w:rPr>
          <w:rFonts w:ascii="Cambria" w:hAnsi="Cambria" w:cs="Consolas"/>
          <w:bCs/>
          <w:sz w:val="28"/>
          <w:szCs w:val="28"/>
        </w:rPr>
        <w:t>-</w:t>
      </w:r>
      <w:r w:rsidR="00B80CAC" w:rsidRPr="00164D1C">
        <w:rPr>
          <w:rFonts w:ascii="Cambria" w:hAnsi="Cambria" w:cs="Consolas"/>
          <w:bCs/>
          <w:sz w:val="28"/>
          <w:szCs w:val="28"/>
        </w:rPr>
        <w:t>7226</w:t>
      </w:r>
      <w:r w:rsidRPr="00164D1C">
        <w:rPr>
          <w:rFonts w:ascii="Cambria" w:hAnsi="Cambria" w:cs="Consolas"/>
          <w:bCs/>
          <w:sz w:val="28"/>
          <w:szCs w:val="28"/>
        </w:rPr>
        <w:t xml:space="preserve"> – E-mail: </w:t>
      </w:r>
      <w:hyperlink r:id="rId9" w:history="1">
        <w:r w:rsidR="00B80CAC" w:rsidRPr="00164D1C">
          <w:rPr>
            <w:rStyle w:val="Hyperlink"/>
            <w:rFonts w:ascii="Cambria" w:hAnsi="Cambria" w:cs="Consolas"/>
            <w:bCs/>
            <w:color w:val="auto"/>
            <w:sz w:val="28"/>
            <w:szCs w:val="28"/>
            <w:u w:val="none"/>
          </w:rPr>
          <w:t>eletricaluzz02@gmail.com</w:t>
        </w:r>
      </w:hyperlink>
      <w:r w:rsidR="00164D1C" w:rsidRPr="00164D1C">
        <w:rPr>
          <w:rStyle w:val="Hyperlink"/>
          <w:rFonts w:ascii="Cambria" w:hAnsi="Cambria" w:cs="Consolas"/>
          <w:bCs/>
          <w:color w:val="auto"/>
          <w:sz w:val="28"/>
          <w:szCs w:val="28"/>
          <w:u w:val="none"/>
        </w:rPr>
        <w:t xml:space="preserve"> /</w:t>
      </w:r>
      <w:r w:rsidR="00B80CAC" w:rsidRPr="00164D1C">
        <w:rPr>
          <w:rFonts w:ascii="Cambria" w:hAnsi="Cambria" w:cs="Consolas"/>
          <w:bCs/>
          <w:sz w:val="28"/>
          <w:szCs w:val="28"/>
        </w:rPr>
        <w:t xml:space="preserve"> </w:t>
      </w:r>
      <w:hyperlink r:id="rId10" w:history="1">
        <w:r w:rsidR="00B80CAC" w:rsidRPr="00164D1C">
          <w:rPr>
            <w:rStyle w:val="Hyperlink"/>
            <w:rFonts w:ascii="Cambria" w:hAnsi="Cambria" w:cs="Consolas"/>
            <w:bCs/>
            <w:color w:val="auto"/>
            <w:sz w:val="28"/>
            <w:szCs w:val="28"/>
            <w:u w:val="none"/>
          </w:rPr>
          <w:t>eletricaluzz@hotmail.com</w:t>
        </w:r>
      </w:hyperlink>
      <w:r w:rsidR="00B80CAC" w:rsidRPr="00164D1C">
        <w:rPr>
          <w:rFonts w:ascii="Cambria" w:hAnsi="Cambria" w:cs="Consolas"/>
          <w:bCs/>
          <w:sz w:val="28"/>
          <w:szCs w:val="28"/>
        </w:rPr>
        <w:t xml:space="preserve"> </w:t>
      </w:r>
    </w:p>
    <w:p w14:paraId="3D545DE2" w14:textId="6DF83C06" w:rsidR="004E6DD3" w:rsidRPr="00164D1C" w:rsidRDefault="004E6DD3" w:rsidP="004E6DD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CNPJ: </w:t>
      </w:r>
      <w:r w:rsidR="00B80CAC" w:rsidRPr="00164D1C">
        <w:rPr>
          <w:rFonts w:ascii="Cambria" w:hAnsi="Cambria" w:cs="Consolas"/>
          <w:sz w:val="28"/>
          <w:szCs w:val="28"/>
        </w:rPr>
        <w:t>00.226.324/0001-42</w:t>
      </w:r>
    </w:p>
    <w:p w14:paraId="68A27C71" w14:textId="35644C27" w:rsidR="004E6DD3" w:rsidRPr="00164D1C" w:rsidRDefault="004E6DD3" w:rsidP="004E6DD3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Representante Legal: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="00B80CAC" w:rsidRPr="00164D1C">
        <w:rPr>
          <w:rFonts w:asciiTheme="majorHAnsi" w:hAnsiTheme="majorHAnsi" w:cs="Consolas"/>
          <w:b/>
          <w:sz w:val="28"/>
          <w:szCs w:val="28"/>
        </w:rPr>
        <w:t>MARAJÁ SERAFIM DE SOUSA</w:t>
      </w:r>
      <w:r w:rsidRPr="00164D1C">
        <w:rPr>
          <w:rFonts w:ascii="Cambria" w:hAnsi="Cambria" w:cs="Consolas"/>
          <w:sz w:val="28"/>
          <w:szCs w:val="28"/>
        </w:rPr>
        <w:t>,</w:t>
      </w:r>
      <w:r w:rsidRPr="00164D1C"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B80CAC" w:rsidRPr="00164D1C">
        <w:rPr>
          <w:rFonts w:ascii="Cambria" w:hAnsi="Cambria" w:cs="Consolas"/>
          <w:bCs/>
          <w:sz w:val="28"/>
          <w:szCs w:val="28"/>
        </w:rPr>
        <w:t xml:space="preserve"> 2.952.119</w:t>
      </w:r>
      <w:r w:rsidRPr="00164D1C">
        <w:rPr>
          <w:rFonts w:ascii="Cambria" w:hAnsi="Cambria" w:cs="Consolas"/>
          <w:bCs/>
          <w:sz w:val="28"/>
          <w:szCs w:val="28"/>
        </w:rPr>
        <w:t>, emitido pela Secretaria da Seguranç</w:t>
      </w:r>
      <w:r w:rsidR="00EA360A" w:rsidRPr="00164D1C">
        <w:rPr>
          <w:rFonts w:ascii="Cambria" w:hAnsi="Cambria" w:cs="Consolas"/>
          <w:bCs/>
          <w:sz w:val="28"/>
          <w:szCs w:val="28"/>
        </w:rPr>
        <w:t xml:space="preserve">a Pública do Estado de Goiás </w:t>
      </w:r>
      <w:r w:rsidRPr="00164D1C">
        <w:rPr>
          <w:rFonts w:ascii="Cambria" w:hAnsi="Cambria" w:cs="Consolas"/>
          <w:bCs/>
          <w:sz w:val="28"/>
          <w:szCs w:val="28"/>
        </w:rPr>
        <w:t>e, devidamente Inscrito no Cadastro das Pessoas Físicas do Ministério da Fazenda sob o nº</w:t>
      </w:r>
      <w:r w:rsidR="00B80CAC" w:rsidRPr="00164D1C">
        <w:rPr>
          <w:rFonts w:ascii="Cambria" w:hAnsi="Cambria" w:cs="Consolas"/>
          <w:bCs/>
          <w:sz w:val="28"/>
          <w:szCs w:val="28"/>
        </w:rPr>
        <w:t xml:space="preserve"> 591.077.151-53</w:t>
      </w:r>
      <w:r w:rsidRPr="00164D1C">
        <w:rPr>
          <w:rFonts w:ascii="Cambria" w:hAnsi="Cambria" w:cs="Consolas"/>
          <w:bCs/>
          <w:sz w:val="28"/>
          <w:szCs w:val="28"/>
        </w:rPr>
        <w:t>.</w:t>
      </w:r>
    </w:p>
    <w:p w14:paraId="3C8CF6FC" w14:textId="6594D384" w:rsidR="004E6DD3" w:rsidRPr="00164D1C" w:rsidRDefault="00B80CAC" w:rsidP="004E6DD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>Valor Total R$</w:t>
      </w:r>
      <w:r w:rsidRPr="00164D1C">
        <w:rPr>
          <w:rFonts w:asciiTheme="majorHAnsi" w:hAnsiTheme="majorHAnsi" w:cs="Consolas"/>
          <w:b/>
          <w:bCs/>
          <w:sz w:val="28"/>
          <w:szCs w:val="28"/>
        </w:rPr>
        <w:t xml:space="preserve"> 87.718,40 (oitenta e sete mil e setecentos e dezoito reais e quarenta centavos)</w:t>
      </w:r>
    </w:p>
    <w:p w14:paraId="40296C0A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3CFD4F29" w:rsidR="008014D9" w:rsidRPr="00164D1C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164D1C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164D1C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3A0908" w:rsidRPr="00164D1C">
        <w:rPr>
          <w:rFonts w:ascii="Cambria" w:eastAsia="MS Mincho" w:hAnsi="Cambria" w:cs="Consolas"/>
          <w:sz w:val="28"/>
          <w:szCs w:val="28"/>
        </w:rPr>
        <w:t>Registro de Preços para a</w:t>
      </w:r>
      <w:r w:rsidR="003A0908" w:rsidRPr="00164D1C">
        <w:rPr>
          <w:rFonts w:ascii="Cambria" w:hAnsi="Cambria" w:cs="Consolas"/>
          <w:bCs/>
          <w:sz w:val="28"/>
          <w:szCs w:val="28"/>
        </w:rPr>
        <w:t xml:space="preserve"> Aquisição de Materiais para Decoração Natalina da Praça Monção e demais pontos do Município de Iaras,</w:t>
      </w:r>
      <w:r w:rsidR="003A0908" w:rsidRPr="00164D1C">
        <w:rPr>
          <w:rFonts w:ascii="Cambria" w:hAnsi="Cambria"/>
          <w:bCs/>
          <w:sz w:val="28"/>
          <w:szCs w:val="28"/>
        </w:rPr>
        <w:t xml:space="preserve"> </w:t>
      </w:r>
      <w:r w:rsidR="003A0908" w:rsidRPr="00164D1C">
        <w:rPr>
          <w:rFonts w:ascii="Cambria" w:hAnsi="Cambria" w:cs="Consolas"/>
          <w:sz w:val="28"/>
          <w:szCs w:val="28"/>
        </w:rPr>
        <w:t xml:space="preserve">conforme </w:t>
      </w:r>
      <w:r w:rsidR="003A0908" w:rsidRPr="00164D1C">
        <w:rPr>
          <w:rFonts w:ascii="Cambria" w:hAnsi="Cambria" w:cs="Consolas"/>
          <w:sz w:val="28"/>
          <w:szCs w:val="28"/>
        </w:rPr>
        <w:lastRenderedPageBreak/>
        <w:t>especificações constantes do Termo de Referência, que integra este Edital como Anexo I</w:t>
      </w:r>
      <w:r w:rsidR="004A6244" w:rsidRPr="00164D1C">
        <w:rPr>
          <w:rFonts w:ascii="Cambria" w:hAnsi="Cambria" w:cs="Consolas"/>
          <w:iCs/>
          <w:sz w:val="28"/>
          <w:szCs w:val="28"/>
        </w:rPr>
        <w:t>.</w:t>
      </w:r>
      <w:bookmarkStart w:id="0" w:name="_GoBack"/>
      <w:bookmarkEnd w:id="0"/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6748C5A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1 - MANGUEIRA DE LED COR AZUL ESPESSURA DE </w:t>
      </w:r>
      <w:proofErr w:type="gramStart"/>
      <w:r w:rsidRPr="001569EE">
        <w:rPr>
          <w:rFonts w:asciiTheme="majorHAnsi" w:hAnsiTheme="majorHAnsi"/>
          <w:sz w:val="28"/>
          <w:szCs w:val="28"/>
        </w:rPr>
        <w:t>13MM</w:t>
      </w:r>
      <w:proofErr w:type="gramEnd"/>
      <w:r w:rsidRPr="001569EE">
        <w:rPr>
          <w:rFonts w:asciiTheme="majorHAnsi" w:hAnsiTheme="majorHAnsi"/>
          <w:sz w:val="28"/>
          <w:szCs w:val="28"/>
        </w:rPr>
        <w:t>- FIXA- 100 MT - 220 V, MARCA LUZ SOLLAR</w:t>
      </w:r>
    </w:p>
    <w:p w14:paraId="10391983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1.150,0000       Valor total:      13.800,00</w:t>
      </w:r>
    </w:p>
    <w:p w14:paraId="79946EA2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1 - MANGUEIRA DE LED COR AZUL ESPESSURA DE </w:t>
      </w:r>
      <w:proofErr w:type="gramStart"/>
      <w:r w:rsidRPr="001569EE">
        <w:rPr>
          <w:rFonts w:asciiTheme="majorHAnsi" w:hAnsiTheme="majorHAnsi"/>
          <w:sz w:val="28"/>
          <w:szCs w:val="28"/>
        </w:rPr>
        <w:t>13MM</w:t>
      </w:r>
      <w:proofErr w:type="gramEnd"/>
      <w:r w:rsidRPr="001569EE">
        <w:rPr>
          <w:rFonts w:asciiTheme="majorHAnsi" w:hAnsiTheme="majorHAnsi"/>
          <w:sz w:val="28"/>
          <w:szCs w:val="28"/>
        </w:rPr>
        <w:t>- FIXA- 100 MT - 220 V, MARCA LUZ SOLLAR</w:t>
      </w:r>
    </w:p>
    <w:p w14:paraId="4E6537F5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1.150,0000       Valor total:      43.700,00</w:t>
      </w:r>
    </w:p>
    <w:p w14:paraId="1C209CA1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</w:t>
      </w:r>
      <w:proofErr w:type="gramStart"/>
      <w:r w:rsidRPr="001569EE">
        <w:rPr>
          <w:rFonts w:asciiTheme="majorHAnsi" w:hAnsiTheme="majorHAnsi"/>
          <w:sz w:val="28"/>
          <w:szCs w:val="28"/>
        </w:rPr>
        <w:t>3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- PISCA 100 LED 3000 K - LUZ BRANCA - 10MT - COM FIO VERDE- FIXO-PARA USO EXTERNO- BLINDADO-220V, MARCA BRILLIANT</w:t>
      </w:r>
    </w:p>
    <w:p w14:paraId="2A25922C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25,6000       Valor total:       3.200,00</w:t>
      </w:r>
    </w:p>
    <w:p w14:paraId="7E6578F9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</w:t>
      </w:r>
      <w:proofErr w:type="gramStart"/>
      <w:r w:rsidRPr="001569EE">
        <w:rPr>
          <w:rFonts w:asciiTheme="majorHAnsi" w:hAnsiTheme="majorHAnsi"/>
          <w:sz w:val="28"/>
          <w:szCs w:val="28"/>
        </w:rPr>
        <w:t>3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- PISCA 100 LED 3000 K - LUZ BRANCA - 10MT - COM FIO VERDE- FIXO-PARA USO EXTERNO- BLINDADO-220V, MARCA BRILLIANT</w:t>
      </w:r>
    </w:p>
    <w:p w14:paraId="15DEE43E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25,6000       Valor total:       9.600,00</w:t>
      </w:r>
    </w:p>
    <w:p w14:paraId="22E6D4B3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</w:t>
      </w:r>
      <w:proofErr w:type="gramStart"/>
      <w:r w:rsidRPr="001569EE">
        <w:rPr>
          <w:rFonts w:asciiTheme="majorHAnsi" w:hAnsiTheme="majorHAnsi"/>
          <w:sz w:val="28"/>
          <w:szCs w:val="28"/>
        </w:rPr>
        <w:t>5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- PISCA 100 LED 3000K - LUZ VERMELHA - 10MT- COM FIO VERDE-FIXO-PARA USO EXTERNO-BLINDADO-220V, MARCA BRILLIANT</w:t>
      </w:r>
    </w:p>
    <w:p w14:paraId="0C7A9705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25,6000       Valor total:         640,00</w:t>
      </w:r>
    </w:p>
    <w:p w14:paraId="560052F0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</w:t>
      </w:r>
      <w:proofErr w:type="gramStart"/>
      <w:r w:rsidRPr="001569EE">
        <w:rPr>
          <w:rFonts w:asciiTheme="majorHAnsi" w:hAnsiTheme="majorHAnsi"/>
          <w:sz w:val="28"/>
          <w:szCs w:val="28"/>
        </w:rPr>
        <w:t>5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- PISCA 100 LED 3000K - LUZ VERMELHA - 10MT- COM FIO VERDE-FIXO-PARA USO EXTERNO-BLINDADO-220V, MARCA BRILLIANT</w:t>
      </w:r>
    </w:p>
    <w:p w14:paraId="657A9CE6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25,6000       Valor total:       1.920,00</w:t>
      </w:r>
    </w:p>
    <w:p w14:paraId="2BE209FC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</w:t>
      </w:r>
      <w:proofErr w:type="gramStart"/>
      <w:r w:rsidRPr="001569EE">
        <w:rPr>
          <w:rFonts w:asciiTheme="majorHAnsi" w:hAnsiTheme="majorHAnsi"/>
          <w:sz w:val="28"/>
          <w:szCs w:val="28"/>
        </w:rPr>
        <w:t>6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- PISCA 100 LED 3000K - LUZ VERDE - 10MT- COM FIO VERDE-FIXO-PARA USO EXTERNO-BLINDADO-220V,MARCA BRILLIANT</w:t>
      </w:r>
    </w:p>
    <w:p w14:paraId="19A5C7A4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25,6000       Valor total:         640,00</w:t>
      </w:r>
    </w:p>
    <w:p w14:paraId="07E88FCF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</w:t>
      </w:r>
      <w:proofErr w:type="gramStart"/>
      <w:r w:rsidRPr="001569EE">
        <w:rPr>
          <w:rFonts w:asciiTheme="majorHAnsi" w:hAnsiTheme="majorHAnsi"/>
          <w:sz w:val="28"/>
          <w:szCs w:val="28"/>
        </w:rPr>
        <w:t>6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- PISCA 100 LED 3000K - LUZ VERDE - 10MT- COM FIO VERDE-FIXO-PARA USO EXTERNO-BLINDADO-220V,MARCA BRILLIANT</w:t>
      </w:r>
    </w:p>
    <w:p w14:paraId="7FE1B8A2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25,6000       Valor total:       1.920,00</w:t>
      </w:r>
    </w:p>
    <w:p w14:paraId="11752726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8 - FIO PARALELO 1,5MM, 100MT, MARCA </w:t>
      </w:r>
      <w:proofErr w:type="gramStart"/>
      <w:r w:rsidRPr="001569EE">
        <w:rPr>
          <w:rFonts w:asciiTheme="majorHAnsi" w:hAnsiTheme="majorHAnsi"/>
          <w:sz w:val="28"/>
          <w:szCs w:val="28"/>
        </w:rPr>
        <w:t>ENERGY</w:t>
      </w:r>
      <w:proofErr w:type="gramEnd"/>
    </w:p>
    <w:p w14:paraId="566B9FDD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280,0000       Valor total:       2.240,00</w:t>
      </w:r>
    </w:p>
    <w:p w14:paraId="79E0D0ED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8 - FIO PARALELO 1,5MM, 100MT, MARCA </w:t>
      </w:r>
      <w:proofErr w:type="gramStart"/>
      <w:r w:rsidRPr="001569EE">
        <w:rPr>
          <w:rFonts w:asciiTheme="majorHAnsi" w:hAnsiTheme="majorHAnsi"/>
          <w:sz w:val="28"/>
          <w:szCs w:val="28"/>
        </w:rPr>
        <w:t>ENERGY</w:t>
      </w:r>
      <w:proofErr w:type="gramEnd"/>
    </w:p>
    <w:p w14:paraId="40BC06AA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27,00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280,0000       Valor total:       7.560,00</w:t>
      </w:r>
    </w:p>
    <w:p w14:paraId="08587743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10 - FITA ISOLANTE DE 20MT CADA ROLO, MARCA </w:t>
      </w:r>
      <w:proofErr w:type="gramStart"/>
      <w:r w:rsidRPr="001569EE">
        <w:rPr>
          <w:rFonts w:asciiTheme="majorHAnsi" w:hAnsiTheme="majorHAnsi"/>
          <w:sz w:val="28"/>
          <w:szCs w:val="28"/>
        </w:rPr>
        <w:t>SOPRANO</w:t>
      </w:r>
      <w:proofErr w:type="gramEnd"/>
    </w:p>
    <w:p w14:paraId="44E3EE1A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 7,5000       Valor total:         187,50</w:t>
      </w:r>
    </w:p>
    <w:p w14:paraId="77322E17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10 - FITA ISOLANTE DE 20MT CADA ROLO, MARCA </w:t>
      </w:r>
      <w:proofErr w:type="gramStart"/>
      <w:r w:rsidRPr="001569EE">
        <w:rPr>
          <w:rFonts w:asciiTheme="majorHAnsi" w:hAnsiTheme="majorHAnsi"/>
          <w:sz w:val="28"/>
          <w:szCs w:val="28"/>
        </w:rPr>
        <w:t>SOPRANO</w:t>
      </w:r>
      <w:proofErr w:type="gramEnd"/>
    </w:p>
    <w:p w14:paraId="5B1F0F9B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 7,5000       Valor total:         562,50</w:t>
      </w:r>
    </w:p>
    <w:p w14:paraId="51A692D6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11 - ABRAÇADEIRA DE NYLON DE </w:t>
      </w:r>
      <w:proofErr w:type="gramStart"/>
      <w:r w:rsidRPr="001569EE">
        <w:rPr>
          <w:rFonts w:asciiTheme="majorHAnsi" w:hAnsiTheme="majorHAnsi"/>
          <w:sz w:val="28"/>
          <w:szCs w:val="28"/>
        </w:rPr>
        <w:t>10CM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COR BRANCA COM 200 UNIDADES., MARCA RAYCO</w:t>
      </w:r>
    </w:p>
    <w:p w14:paraId="7E5BFA4C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10,00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16,0000       Valor total:         160,00</w:t>
      </w:r>
    </w:p>
    <w:p w14:paraId="299E3EA8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lastRenderedPageBreak/>
        <w:t xml:space="preserve">Item 11 - ABRAÇADEIRA DE NYLON DE </w:t>
      </w:r>
      <w:proofErr w:type="gramStart"/>
      <w:r w:rsidRPr="001569EE">
        <w:rPr>
          <w:rFonts w:asciiTheme="majorHAnsi" w:hAnsiTheme="majorHAnsi"/>
          <w:sz w:val="28"/>
          <w:szCs w:val="28"/>
        </w:rPr>
        <w:t>10CM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COR BRANCA COM 200 UNIDADES., MARCA RAYCO</w:t>
      </w:r>
    </w:p>
    <w:p w14:paraId="36D66F0D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30,00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16,0000       Valor total:         480,00</w:t>
      </w:r>
    </w:p>
    <w:p w14:paraId="5B6F0C27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12 - ABRAÇADEIRA DE NYLON DE </w:t>
      </w:r>
      <w:proofErr w:type="gramStart"/>
      <w:r w:rsidRPr="001569EE">
        <w:rPr>
          <w:rFonts w:asciiTheme="majorHAnsi" w:hAnsiTheme="majorHAnsi"/>
          <w:sz w:val="28"/>
          <w:szCs w:val="28"/>
        </w:rPr>
        <w:t>20CM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COR BRANCA COM 200UN, MARCA RAYCO</w:t>
      </w:r>
    </w:p>
    <w:p w14:paraId="4E322A7B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25,0000       Valor total:         125,00</w:t>
      </w:r>
    </w:p>
    <w:p w14:paraId="75948340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12 - ABRAÇADEIRA DE NYLON DE </w:t>
      </w:r>
      <w:proofErr w:type="gramStart"/>
      <w:r w:rsidRPr="001569EE">
        <w:rPr>
          <w:rFonts w:asciiTheme="majorHAnsi" w:hAnsiTheme="majorHAnsi"/>
          <w:sz w:val="28"/>
          <w:szCs w:val="28"/>
        </w:rPr>
        <w:t>20CM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COR BRANCA COM 200UN, MARCA RAYCO</w:t>
      </w:r>
    </w:p>
    <w:p w14:paraId="5D7C34E5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25,0000       Valor total:         375,00</w:t>
      </w:r>
    </w:p>
    <w:p w14:paraId="01061EC5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13 - PREGO 13X18 PACOTE DE </w:t>
      </w:r>
      <w:proofErr w:type="gramStart"/>
      <w:r w:rsidRPr="001569EE">
        <w:rPr>
          <w:rFonts w:asciiTheme="majorHAnsi" w:hAnsiTheme="majorHAnsi"/>
          <w:sz w:val="28"/>
          <w:szCs w:val="28"/>
        </w:rPr>
        <w:t>1KG</w:t>
      </w:r>
      <w:proofErr w:type="gramEnd"/>
      <w:r w:rsidRPr="001569EE">
        <w:rPr>
          <w:rFonts w:asciiTheme="majorHAnsi" w:hAnsiTheme="majorHAnsi"/>
          <w:sz w:val="28"/>
          <w:szCs w:val="28"/>
        </w:rPr>
        <w:t>, MARCA GERDAU</w:t>
      </w:r>
    </w:p>
    <w:p w14:paraId="62D71C6B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32,0000       Valor total:          64,00</w:t>
      </w:r>
    </w:p>
    <w:p w14:paraId="716A1F31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13 - PREGO 13X18 PACOTE DE </w:t>
      </w:r>
      <w:proofErr w:type="gramStart"/>
      <w:r w:rsidRPr="001569EE">
        <w:rPr>
          <w:rFonts w:asciiTheme="majorHAnsi" w:hAnsiTheme="majorHAnsi"/>
          <w:sz w:val="28"/>
          <w:szCs w:val="28"/>
        </w:rPr>
        <w:t>1KG</w:t>
      </w:r>
      <w:proofErr w:type="gramEnd"/>
      <w:r w:rsidRPr="001569EE">
        <w:rPr>
          <w:rFonts w:asciiTheme="majorHAnsi" w:hAnsiTheme="majorHAnsi"/>
          <w:sz w:val="28"/>
          <w:szCs w:val="28"/>
        </w:rPr>
        <w:t>, MARCA GERDAU</w:t>
      </w:r>
    </w:p>
    <w:p w14:paraId="0F3B9CCE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32,0000       Valor total:         256,00</w:t>
      </w:r>
    </w:p>
    <w:p w14:paraId="7CFB4401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16 - BROCA DE VIDEA Nº6, MARCA </w:t>
      </w:r>
      <w:proofErr w:type="gramStart"/>
      <w:r w:rsidRPr="001569EE">
        <w:rPr>
          <w:rFonts w:asciiTheme="majorHAnsi" w:hAnsiTheme="majorHAnsi"/>
          <w:sz w:val="28"/>
          <w:szCs w:val="28"/>
        </w:rPr>
        <w:t>THOMPSON</w:t>
      </w:r>
      <w:proofErr w:type="gramEnd"/>
    </w:p>
    <w:p w14:paraId="4E6CCAE8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 9,6000       Valor total:           9,60</w:t>
      </w:r>
    </w:p>
    <w:p w14:paraId="3EB0F987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16 - BROCA DE VIDEA Nº6, MARCA </w:t>
      </w:r>
      <w:proofErr w:type="gramStart"/>
      <w:r w:rsidRPr="001569EE">
        <w:rPr>
          <w:rFonts w:asciiTheme="majorHAnsi" w:hAnsiTheme="majorHAnsi"/>
          <w:sz w:val="28"/>
          <w:szCs w:val="28"/>
        </w:rPr>
        <w:t>THOMPSON</w:t>
      </w:r>
      <w:proofErr w:type="gramEnd"/>
    </w:p>
    <w:p w14:paraId="26618251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 9,6000       Valor total:          28,80</w:t>
      </w:r>
    </w:p>
    <w:p w14:paraId="05D121D7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1569EE">
        <w:rPr>
          <w:rFonts w:asciiTheme="majorHAnsi" w:hAnsiTheme="majorHAnsi"/>
          <w:sz w:val="28"/>
          <w:szCs w:val="28"/>
        </w:rPr>
        <w:t>Item 17 - TOMADA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FEMEA 10 ÂMPERES, MARCA VOLTIM</w:t>
      </w:r>
    </w:p>
    <w:p w14:paraId="430BE25D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 6,5000       Valor total:          32,50</w:t>
      </w:r>
    </w:p>
    <w:p w14:paraId="39F7D889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1569EE">
        <w:rPr>
          <w:rFonts w:asciiTheme="majorHAnsi" w:hAnsiTheme="majorHAnsi"/>
          <w:sz w:val="28"/>
          <w:szCs w:val="28"/>
        </w:rPr>
        <w:t>Item 17 - TOMADA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FEMEA 10 ÂMPERES, MARCA VOLTIM</w:t>
      </w:r>
    </w:p>
    <w:p w14:paraId="743AD5EF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 6,5000       Valor total:          97,50</w:t>
      </w:r>
    </w:p>
    <w:p w14:paraId="102E2DAF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18 - TOMADA MACHO 10 ÂMPARES, MARCA </w:t>
      </w:r>
      <w:proofErr w:type="gramStart"/>
      <w:r w:rsidRPr="001569EE">
        <w:rPr>
          <w:rFonts w:asciiTheme="majorHAnsi" w:hAnsiTheme="majorHAnsi"/>
          <w:sz w:val="28"/>
          <w:szCs w:val="28"/>
        </w:rPr>
        <w:t>VOLTIM</w:t>
      </w:r>
      <w:proofErr w:type="gramEnd"/>
    </w:p>
    <w:p w14:paraId="569B4FCA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 6,0000       Valor total:          30,00</w:t>
      </w:r>
    </w:p>
    <w:p w14:paraId="1F50E196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 xml:space="preserve">Item 18 - TOMADA MACHO 10 ÂMPARES, MARCA </w:t>
      </w:r>
      <w:proofErr w:type="gramStart"/>
      <w:r w:rsidRPr="001569EE">
        <w:rPr>
          <w:rFonts w:asciiTheme="majorHAnsi" w:hAnsiTheme="majorHAnsi"/>
          <w:sz w:val="28"/>
          <w:szCs w:val="28"/>
        </w:rPr>
        <w:t>VOLTIM</w:t>
      </w:r>
      <w:proofErr w:type="gramEnd"/>
    </w:p>
    <w:p w14:paraId="7CEAEBDD" w14:textId="77777777" w:rsidR="001569EE" w:rsidRPr="001569EE" w:rsidRDefault="001569EE" w:rsidP="001569EE">
      <w:pPr>
        <w:jc w:val="both"/>
        <w:rPr>
          <w:rFonts w:asciiTheme="majorHAnsi" w:hAnsiTheme="majorHAnsi"/>
          <w:sz w:val="28"/>
          <w:szCs w:val="28"/>
        </w:rPr>
      </w:pPr>
      <w:r w:rsidRPr="001569EE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1569EE">
        <w:rPr>
          <w:rFonts w:asciiTheme="majorHAnsi" w:hAnsiTheme="majorHAnsi"/>
          <w:sz w:val="28"/>
          <w:szCs w:val="28"/>
        </w:rPr>
        <w:t>.:</w:t>
      </w:r>
      <w:proofErr w:type="gramEnd"/>
      <w:r w:rsidRPr="001569EE">
        <w:rPr>
          <w:rFonts w:asciiTheme="majorHAnsi" w:hAnsiTheme="majorHAnsi"/>
          <w:sz w:val="28"/>
          <w:szCs w:val="28"/>
        </w:rPr>
        <w:t xml:space="preserve">      6,0000       Valor total:          90,00</w:t>
      </w:r>
    </w:p>
    <w:p w14:paraId="4EB549DC" w14:textId="77777777" w:rsidR="001569EE" w:rsidRPr="00164D1C" w:rsidRDefault="001569EE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164D1C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164D1C">
        <w:rPr>
          <w:rFonts w:ascii="Cambria" w:hAnsi="Cambria" w:cs="Consolas"/>
          <w:sz w:val="28"/>
          <w:szCs w:val="28"/>
        </w:rPr>
        <w:t xml:space="preserve">(doze) </w:t>
      </w:r>
      <w:r w:rsidRPr="00164D1C">
        <w:rPr>
          <w:rFonts w:ascii="Cambria" w:hAnsi="Cambria" w:cs="Consolas"/>
          <w:b/>
          <w:bCs/>
          <w:sz w:val="28"/>
          <w:szCs w:val="28"/>
        </w:rPr>
        <w:t>meses</w:t>
      </w:r>
      <w:r w:rsidRPr="00164D1C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164D1C">
        <w:rPr>
          <w:rFonts w:ascii="Cambria" w:hAnsi="Cambria" w:cs="Consolas"/>
          <w:b/>
          <w:sz w:val="28"/>
          <w:szCs w:val="28"/>
        </w:rPr>
        <w:t>DETENTORA</w:t>
      </w:r>
      <w:r w:rsidRPr="00164D1C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50E9C96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164D1C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164D1C">
        <w:rPr>
          <w:rFonts w:ascii="Cambria" w:hAnsi="Cambria" w:cs="Consolas"/>
          <w:b/>
          <w:bCs/>
          <w:sz w:val="28"/>
          <w:szCs w:val="28"/>
        </w:rPr>
        <w:t>MUNICÍPIO</w:t>
      </w:r>
      <w:r w:rsidRPr="00164D1C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 w:rsidRPr="00164D1C">
        <w:rPr>
          <w:rFonts w:ascii="Cambria" w:hAnsi="Cambria" w:cs="Consolas"/>
          <w:b/>
          <w:bCs/>
          <w:sz w:val="28"/>
          <w:szCs w:val="28"/>
        </w:rPr>
        <w:t>05</w:t>
      </w:r>
      <w:r w:rsidR="00A06FF4" w:rsidRPr="00164D1C">
        <w:rPr>
          <w:rFonts w:ascii="Cambria" w:hAnsi="Cambria" w:cs="Consolas"/>
          <w:b/>
          <w:bCs/>
          <w:sz w:val="28"/>
          <w:szCs w:val="28"/>
        </w:rPr>
        <w:t>6</w:t>
      </w:r>
      <w:r w:rsidRPr="00164D1C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164D1C">
        <w:rPr>
          <w:rFonts w:ascii="Cambria" w:hAnsi="Cambria" w:cs="Consolas"/>
          <w:b/>
          <w:bCs/>
          <w:sz w:val="28"/>
          <w:szCs w:val="28"/>
        </w:rPr>
        <w:t>1</w:t>
      </w:r>
      <w:r w:rsidRPr="00164D1C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 w:rsidRPr="00164D1C">
        <w:rPr>
          <w:rFonts w:ascii="Cambria" w:hAnsi="Cambria" w:cs="Consolas"/>
          <w:sz w:val="28"/>
          <w:szCs w:val="28"/>
        </w:rPr>
        <w:t>o</w:t>
      </w:r>
      <w:r w:rsidR="00FB0388" w:rsidRPr="00164D1C">
        <w:rPr>
          <w:rFonts w:ascii="Cambria" w:hAnsi="Cambria" w:cs="Consolas"/>
          <w:sz w:val="28"/>
          <w:szCs w:val="28"/>
        </w:rPr>
        <w:t xml:space="preserve">s </w:t>
      </w:r>
      <w:r w:rsidR="004A6244" w:rsidRPr="00164D1C">
        <w:rPr>
          <w:rFonts w:ascii="Cambria" w:hAnsi="Cambria" w:cs="Consolas"/>
          <w:bCs/>
          <w:sz w:val="28"/>
          <w:szCs w:val="28"/>
        </w:rPr>
        <w:t xml:space="preserve">materiais </w:t>
      </w:r>
      <w:r w:rsidRPr="00164D1C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0C99ED4E" w:rsidR="008014D9" w:rsidRPr="00164D1C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 xml:space="preserve">3.1.1 – </w:t>
      </w:r>
      <w:r w:rsidRPr="00164D1C">
        <w:rPr>
          <w:rFonts w:ascii="Cambria" w:hAnsi="Cambria" w:cs="Consolas"/>
          <w:sz w:val="28"/>
          <w:szCs w:val="28"/>
        </w:rPr>
        <w:t xml:space="preserve">Entregar </w:t>
      </w:r>
      <w:r w:rsidR="00717B30" w:rsidRPr="00164D1C">
        <w:rPr>
          <w:rFonts w:ascii="Cambria" w:hAnsi="Cambria" w:cs="Consolas"/>
          <w:sz w:val="28"/>
          <w:szCs w:val="28"/>
        </w:rPr>
        <w:t>o</w:t>
      </w:r>
      <w:r w:rsidR="00FB0388" w:rsidRPr="00164D1C">
        <w:rPr>
          <w:rFonts w:ascii="Cambria" w:hAnsi="Cambria" w:cs="Consolas"/>
          <w:sz w:val="28"/>
          <w:szCs w:val="28"/>
        </w:rPr>
        <w:t xml:space="preserve">s </w:t>
      </w:r>
      <w:r w:rsidR="004A6244" w:rsidRPr="00164D1C">
        <w:rPr>
          <w:rFonts w:ascii="Cambria" w:hAnsi="Cambria" w:cs="Consolas"/>
          <w:bCs/>
          <w:sz w:val="28"/>
          <w:szCs w:val="28"/>
        </w:rPr>
        <w:t xml:space="preserve">materiais </w:t>
      </w:r>
      <w:r w:rsidRPr="00164D1C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164D1C">
        <w:rPr>
          <w:rFonts w:ascii="Cambria" w:hAnsi="Cambria" w:cs="Consolas"/>
          <w:sz w:val="28"/>
          <w:szCs w:val="28"/>
        </w:rPr>
        <w:t>sob pena</w:t>
      </w:r>
      <w:proofErr w:type="gramEnd"/>
      <w:r w:rsidRPr="00164D1C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164D1C">
        <w:rPr>
          <w:rFonts w:ascii="Cambria" w:hAnsi="Cambria" w:cs="Consolas"/>
          <w:b/>
          <w:sz w:val="28"/>
          <w:szCs w:val="28"/>
        </w:rPr>
        <w:t xml:space="preserve">– </w:t>
      </w:r>
      <w:r w:rsidRPr="00164D1C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64D1C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>3.3 –</w:t>
      </w:r>
      <w:r w:rsidRPr="00164D1C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6B8B8062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64D1C">
        <w:rPr>
          <w:rFonts w:ascii="Cambria" w:hAnsi="Cambria"/>
          <w:b/>
          <w:sz w:val="28"/>
          <w:szCs w:val="28"/>
        </w:rPr>
        <w:t xml:space="preserve">3.4 – </w:t>
      </w:r>
      <w:r w:rsidRPr="00164D1C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164D1C">
        <w:rPr>
          <w:rFonts w:ascii="Cambria" w:hAnsi="Cambria"/>
          <w:sz w:val="28"/>
          <w:szCs w:val="28"/>
        </w:rPr>
        <w:t>d</w:t>
      </w:r>
      <w:r w:rsidR="00717B30" w:rsidRPr="00164D1C">
        <w:rPr>
          <w:rFonts w:ascii="Cambria" w:hAnsi="Cambria"/>
          <w:sz w:val="28"/>
          <w:szCs w:val="28"/>
        </w:rPr>
        <w:t>o</w:t>
      </w:r>
      <w:r w:rsidR="00FB0388" w:rsidRPr="00164D1C">
        <w:rPr>
          <w:rFonts w:ascii="Cambria" w:hAnsi="Cambria"/>
          <w:sz w:val="28"/>
          <w:szCs w:val="28"/>
        </w:rPr>
        <w:t xml:space="preserve">s </w:t>
      </w:r>
      <w:r w:rsidR="004A6244" w:rsidRPr="00164D1C">
        <w:rPr>
          <w:rFonts w:ascii="Cambria" w:hAnsi="Cambria" w:cs="Consolas"/>
          <w:bCs/>
          <w:sz w:val="28"/>
          <w:szCs w:val="28"/>
        </w:rPr>
        <w:t>materiais</w:t>
      </w:r>
      <w:r w:rsidRPr="00164D1C">
        <w:rPr>
          <w:rFonts w:ascii="Cambria" w:hAnsi="Cambria"/>
          <w:sz w:val="28"/>
          <w:szCs w:val="28"/>
        </w:rPr>
        <w:t xml:space="preserve">, inclusive </w:t>
      </w:r>
      <w:r w:rsidR="00C938D4" w:rsidRPr="00164D1C">
        <w:rPr>
          <w:rFonts w:ascii="Cambria" w:hAnsi="Cambria"/>
          <w:sz w:val="28"/>
          <w:szCs w:val="28"/>
        </w:rPr>
        <w:t>o</w:t>
      </w:r>
      <w:r w:rsidRPr="00164D1C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164D1C">
        <w:rPr>
          <w:rFonts w:ascii="Cambria" w:hAnsi="Cambria"/>
          <w:sz w:val="28"/>
          <w:szCs w:val="28"/>
        </w:rPr>
        <w:t>d</w:t>
      </w:r>
      <w:r w:rsidR="00717B30" w:rsidRPr="00164D1C">
        <w:rPr>
          <w:rFonts w:ascii="Cambria" w:hAnsi="Cambria"/>
          <w:sz w:val="28"/>
          <w:szCs w:val="28"/>
        </w:rPr>
        <w:t>o</w:t>
      </w:r>
      <w:r w:rsidR="00FB0388" w:rsidRPr="00164D1C">
        <w:rPr>
          <w:rFonts w:ascii="Cambria" w:hAnsi="Cambria"/>
          <w:sz w:val="28"/>
          <w:szCs w:val="28"/>
        </w:rPr>
        <w:t xml:space="preserve">s </w:t>
      </w:r>
      <w:r w:rsidR="004A6244" w:rsidRPr="00164D1C">
        <w:rPr>
          <w:rFonts w:ascii="Cambria" w:hAnsi="Cambria" w:cs="Consolas"/>
          <w:bCs/>
          <w:sz w:val="28"/>
          <w:szCs w:val="28"/>
        </w:rPr>
        <w:t xml:space="preserve">materiais </w:t>
      </w:r>
      <w:r w:rsidRPr="00164D1C">
        <w:rPr>
          <w:rFonts w:ascii="Cambria" w:hAnsi="Cambria"/>
          <w:sz w:val="28"/>
          <w:szCs w:val="28"/>
        </w:rPr>
        <w:t>recusad</w:t>
      </w:r>
      <w:r w:rsidR="00717B30" w:rsidRPr="00164D1C">
        <w:rPr>
          <w:rFonts w:ascii="Cambria" w:hAnsi="Cambria"/>
          <w:sz w:val="28"/>
          <w:szCs w:val="28"/>
        </w:rPr>
        <w:t>o</w:t>
      </w:r>
      <w:r w:rsidRPr="00164D1C">
        <w:rPr>
          <w:rFonts w:ascii="Cambria" w:hAnsi="Cambria"/>
          <w:sz w:val="28"/>
          <w:szCs w:val="28"/>
        </w:rPr>
        <w:t xml:space="preserve">s por não atenderem ao edital; </w:t>
      </w:r>
    </w:p>
    <w:p w14:paraId="192EADC3" w14:textId="77777777" w:rsidR="00164D1C" w:rsidRPr="00164D1C" w:rsidRDefault="00164D1C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32484292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64D1C">
        <w:rPr>
          <w:rFonts w:ascii="Cambria" w:hAnsi="Cambria"/>
          <w:b/>
          <w:sz w:val="28"/>
          <w:szCs w:val="28"/>
        </w:rPr>
        <w:t xml:space="preserve">3.4.1 – </w:t>
      </w:r>
      <w:r w:rsidRPr="00164D1C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164D1C">
        <w:rPr>
          <w:rFonts w:ascii="Cambria" w:hAnsi="Cambria" w:cs="Consolas"/>
          <w:sz w:val="28"/>
          <w:szCs w:val="28"/>
        </w:rPr>
        <w:t>Iaras</w:t>
      </w:r>
      <w:r w:rsidRPr="00164D1C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164D1C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 xml:space="preserve">3.5 – </w:t>
      </w:r>
      <w:r w:rsidRPr="00164D1C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64D1C">
        <w:rPr>
          <w:rFonts w:ascii="Cambria" w:hAnsi="Cambria" w:cs="Consolas"/>
          <w:b/>
          <w:bCs/>
          <w:sz w:val="28"/>
          <w:szCs w:val="28"/>
        </w:rPr>
        <w:t>MUNICÍPIO</w:t>
      </w:r>
      <w:r w:rsidRPr="00164D1C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>3.6 –</w:t>
      </w:r>
      <w:r w:rsidRPr="00164D1C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 xml:space="preserve">3.7 – </w:t>
      </w:r>
      <w:r w:rsidRPr="00164D1C">
        <w:rPr>
          <w:rFonts w:ascii="Cambria" w:hAnsi="Cambria" w:cs="Consolas"/>
          <w:sz w:val="28"/>
          <w:szCs w:val="28"/>
        </w:rPr>
        <w:t xml:space="preserve">A </w:t>
      </w:r>
      <w:r w:rsidRPr="00164D1C">
        <w:rPr>
          <w:rFonts w:ascii="Cambria" w:hAnsi="Cambria" w:cs="Consolas"/>
          <w:b/>
          <w:sz w:val="28"/>
          <w:szCs w:val="28"/>
        </w:rPr>
        <w:t>DETENTORA</w:t>
      </w:r>
      <w:r w:rsidRPr="00164D1C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61C911C2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164D1C">
        <w:rPr>
          <w:rFonts w:ascii="Cambria" w:hAnsi="Cambria" w:cs="Consolas"/>
          <w:b/>
          <w:sz w:val="28"/>
          <w:szCs w:val="28"/>
        </w:rPr>
        <w:t xml:space="preserve">– </w:t>
      </w:r>
      <w:r w:rsidRPr="00164D1C">
        <w:rPr>
          <w:rFonts w:ascii="Cambria" w:hAnsi="Cambria" w:cs="Consolas"/>
          <w:sz w:val="28"/>
          <w:szCs w:val="28"/>
        </w:rPr>
        <w:t xml:space="preserve">Comunicar à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164D1C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164D1C">
        <w:rPr>
          <w:rFonts w:ascii="Cambria" w:hAnsi="Cambria" w:cs="Consolas"/>
          <w:sz w:val="28"/>
          <w:szCs w:val="28"/>
        </w:rPr>
        <w:t>d</w:t>
      </w:r>
      <w:r w:rsidR="00717B30" w:rsidRPr="00164D1C">
        <w:rPr>
          <w:rFonts w:ascii="Cambria" w:hAnsi="Cambria" w:cs="Consolas"/>
          <w:sz w:val="28"/>
          <w:szCs w:val="28"/>
        </w:rPr>
        <w:t>o</w:t>
      </w:r>
      <w:r w:rsidR="00FB0388" w:rsidRPr="00164D1C">
        <w:rPr>
          <w:rFonts w:ascii="Cambria" w:hAnsi="Cambria" w:cs="Consolas"/>
          <w:sz w:val="28"/>
          <w:szCs w:val="28"/>
        </w:rPr>
        <w:t xml:space="preserve">s </w:t>
      </w:r>
      <w:r w:rsidR="004A6244" w:rsidRPr="00164D1C">
        <w:rPr>
          <w:rFonts w:ascii="Cambria" w:hAnsi="Cambria" w:cs="Consolas"/>
          <w:bCs/>
          <w:sz w:val="28"/>
          <w:szCs w:val="28"/>
        </w:rPr>
        <w:t>materiais</w:t>
      </w:r>
      <w:r w:rsidRPr="00164D1C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 xml:space="preserve">4.2 – </w:t>
      </w:r>
      <w:r w:rsidRPr="00164D1C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>4.3 –</w:t>
      </w:r>
      <w:r w:rsidRPr="00164D1C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164D1C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164D1C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164D1C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164D1C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BA75A86" w14:textId="4A60DB63" w:rsidR="003A0908" w:rsidRPr="00164D1C" w:rsidRDefault="003A0908" w:rsidP="003A0908">
      <w:pPr>
        <w:ind w:right="-1"/>
        <w:jc w:val="both"/>
        <w:rPr>
          <w:rFonts w:ascii="Cambria" w:hAnsi="Cambria" w:cs="Consolas"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5.1 </w:t>
      </w:r>
      <w:r w:rsidRPr="00164D1C">
        <w:rPr>
          <w:rFonts w:ascii="Cambria" w:hAnsi="Cambria" w:cs="Consolas"/>
          <w:sz w:val="28"/>
          <w:szCs w:val="28"/>
        </w:rPr>
        <w:t xml:space="preserve">– Fica nomeado como gestor </w:t>
      </w:r>
      <w:r w:rsidR="00633AC7" w:rsidRPr="00164D1C">
        <w:rPr>
          <w:rFonts w:ascii="Cambria" w:hAnsi="Cambria" w:cs="Consolas"/>
          <w:sz w:val="28"/>
          <w:szCs w:val="28"/>
        </w:rPr>
        <w:t>da Ata de Registro de Preços</w:t>
      </w:r>
      <w:r w:rsidRPr="00164D1C">
        <w:rPr>
          <w:rFonts w:ascii="Cambria" w:hAnsi="Cambria" w:cs="Consolas"/>
          <w:sz w:val="28"/>
          <w:szCs w:val="28"/>
        </w:rPr>
        <w:t xml:space="preserve">, o </w:t>
      </w:r>
      <w:r w:rsidR="00A06FF4" w:rsidRPr="00164D1C">
        <w:rPr>
          <w:rFonts w:ascii="Cambria" w:hAnsi="Cambria" w:cs="Consolas"/>
          <w:bCs/>
          <w:sz w:val="28"/>
          <w:szCs w:val="28"/>
        </w:rPr>
        <w:t xml:space="preserve">Senhor </w:t>
      </w:r>
      <w:r w:rsidR="00A06FF4" w:rsidRPr="00164D1C">
        <w:rPr>
          <w:rFonts w:ascii="Cambria" w:hAnsi="Cambria" w:cs="Tahoma"/>
          <w:bCs/>
          <w:sz w:val="28"/>
          <w:szCs w:val="28"/>
        </w:rPr>
        <w:t>Jeferson Benedito de Paula Rocha</w:t>
      </w:r>
      <w:r w:rsidRPr="00164D1C">
        <w:rPr>
          <w:rFonts w:ascii="Cambria" w:hAnsi="Cambria" w:cs="Consolas"/>
          <w:sz w:val="28"/>
          <w:szCs w:val="28"/>
        </w:rPr>
        <w:t xml:space="preserve">, </w:t>
      </w:r>
      <w:r w:rsidR="003B71E7" w:rsidRPr="00164D1C">
        <w:rPr>
          <w:rFonts w:ascii="Cambria" w:hAnsi="Cambria"/>
          <w:sz w:val="28"/>
          <w:szCs w:val="28"/>
        </w:rPr>
        <w:t>Secretário de Esportes, Cultura e Turismo</w:t>
      </w:r>
      <w:r w:rsidRPr="00164D1C">
        <w:rPr>
          <w:rFonts w:ascii="Cambria" w:hAnsi="Cambria" w:cs="Consolas"/>
          <w:sz w:val="28"/>
          <w:szCs w:val="28"/>
        </w:rPr>
        <w:t xml:space="preserve"> e </w:t>
      </w:r>
      <w:r w:rsidRPr="00164D1C">
        <w:rPr>
          <w:rFonts w:ascii="Cambria" w:hAnsi="Cambria" w:cs="Consolas"/>
          <w:bCs/>
          <w:sz w:val="28"/>
          <w:szCs w:val="28"/>
        </w:rPr>
        <w:t xml:space="preserve">CPF nº. </w:t>
      </w:r>
      <w:r w:rsidRPr="00164D1C">
        <w:rPr>
          <w:rFonts w:ascii="Cambria" w:hAnsi="Cambria" w:cs="Consolas"/>
          <w:sz w:val="28"/>
          <w:szCs w:val="28"/>
        </w:rPr>
        <w:t>392.141.168-81</w:t>
      </w:r>
      <w:r w:rsidRPr="00164D1C">
        <w:rPr>
          <w:rFonts w:ascii="Cambria" w:hAnsi="Cambria" w:cs="Consolas"/>
          <w:bCs/>
          <w:sz w:val="28"/>
          <w:szCs w:val="28"/>
        </w:rPr>
        <w:t>.</w:t>
      </w:r>
    </w:p>
    <w:p w14:paraId="1E488E17" w14:textId="77777777" w:rsidR="003A0908" w:rsidRPr="00164D1C" w:rsidRDefault="003A0908" w:rsidP="003A0908">
      <w:pPr>
        <w:ind w:right="-1"/>
        <w:jc w:val="both"/>
        <w:rPr>
          <w:rFonts w:ascii="Cambria" w:hAnsi="Cambria" w:cs="Consolas"/>
          <w:sz w:val="28"/>
          <w:szCs w:val="28"/>
        </w:rPr>
      </w:pPr>
    </w:p>
    <w:p w14:paraId="77841158" w14:textId="45BEDF05" w:rsidR="00417FE0" w:rsidRPr="00164D1C" w:rsidRDefault="003A0908" w:rsidP="003A090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>5.1.1 –</w:t>
      </w:r>
      <w:r w:rsidRPr="00164D1C">
        <w:rPr>
          <w:rFonts w:ascii="Cambria" w:hAnsi="Cambria" w:cs="Consolas"/>
          <w:sz w:val="28"/>
          <w:szCs w:val="28"/>
        </w:rPr>
        <w:t xml:space="preserve"> No desempenho de suas atividades é assegurado ao gestor </w:t>
      </w:r>
      <w:r w:rsidR="00633AC7" w:rsidRPr="00164D1C">
        <w:rPr>
          <w:rFonts w:ascii="Cambria" w:hAnsi="Cambria" w:cs="Consolas"/>
          <w:sz w:val="28"/>
          <w:szCs w:val="28"/>
        </w:rPr>
        <w:t>da Ata de Registro de Preços o direito de verificar a perfeita execução em todos os termos e condições</w:t>
      </w:r>
      <w:r w:rsidR="00417FE0" w:rsidRPr="00164D1C">
        <w:rPr>
          <w:rFonts w:ascii="Cambria" w:hAnsi="Cambria" w:cs="Consolas"/>
          <w:b/>
          <w:bCs/>
          <w:sz w:val="28"/>
          <w:szCs w:val="28"/>
        </w:rPr>
        <w:t>.</w:t>
      </w:r>
    </w:p>
    <w:p w14:paraId="2D8917E6" w14:textId="2ECCD9B3" w:rsidR="00417FE0" w:rsidRPr="00164D1C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C862ED" w14:textId="3987C8BC" w:rsidR="00164D1C" w:rsidRPr="00164D1C" w:rsidRDefault="00164D1C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92C9556" w14:textId="2E69D132" w:rsidR="00164D1C" w:rsidRPr="00164D1C" w:rsidRDefault="00164D1C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C8B338C" w14:textId="77777777" w:rsidR="00164D1C" w:rsidRPr="00164D1C" w:rsidRDefault="00164D1C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164D1C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164D1C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164D1C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164D1C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164D1C">
        <w:rPr>
          <w:rFonts w:ascii="Cambria" w:hAnsi="Cambria" w:cs="Consolas"/>
          <w:sz w:val="28"/>
          <w:szCs w:val="28"/>
        </w:rPr>
        <w:t xml:space="preserve"> que a </w:t>
      </w:r>
      <w:r w:rsidR="00167B00" w:rsidRPr="00164D1C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164D1C">
        <w:rPr>
          <w:rFonts w:ascii="Cambria" w:hAnsi="Cambria" w:cs="Consolas"/>
          <w:sz w:val="28"/>
          <w:szCs w:val="28"/>
        </w:rPr>
        <w:t>declara conhecer integralmente</w:t>
      </w:r>
      <w:r w:rsidRPr="00164D1C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164D1C">
        <w:rPr>
          <w:rFonts w:ascii="Cambria" w:hAnsi="Cambria" w:cs="Consolas"/>
          <w:b/>
          <w:sz w:val="28"/>
          <w:szCs w:val="28"/>
        </w:rPr>
        <w:t xml:space="preserve">– </w:t>
      </w:r>
      <w:r w:rsidRPr="00164D1C">
        <w:rPr>
          <w:rFonts w:ascii="Cambria" w:hAnsi="Cambria" w:cs="Consolas"/>
          <w:sz w:val="28"/>
          <w:szCs w:val="28"/>
        </w:rPr>
        <w:t xml:space="preserve">No caso de a </w:t>
      </w:r>
      <w:r w:rsidRPr="00164D1C">
        <w:rPr>
          <w:rFonts w:ascii="Cambria" w:hAnsi="Cambria" w:cs="Consolas"/>
          <w:b/>
          <w:sz w:val="28"/>
          <w:szCs w:val="28"/>
        </w:rPr>
        <w:t>DETENTORA</w:t>
      </w:r>
      <w:r w:rsidRPr="00164D1C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164D1C">
        <w:rPr>
          <w:rFonts w:ascii="Cambria" w:hAnsi="Cambria" w:cs="Consolas"/>
          <w:b/>
          <w:sz w:val="28"/>
          <w:szCs w:val="28"/>
        </w:rPr>
        <w:t xml:space="preserve">– </w:t>
      </w:r>
      <w:r w:rsidRPr="00164D1C">
        <w:rPr>
          <w:rFonts w:ascii="Cambria" w:hAnsi="Cambria" w:cs="Consolas"/>
          <w:sz w:val="28"/>
          <w:szCs w:val="28"/>
        </w:rPr>
        <w:t xml:space="preserve">No caso de a </w:t>
      </w:r>
      <w:r w:rsidRPr="00164D1C">
        <w:rPr>
          <w:rFonts w:ascii="Cambria" w:hAnsi="Cambria" w:cs="Consolas"/>
          <w:b/>
          <w:sz w:val="28"/>
          <w:szCs w:val="28"/>
        </w:rPr>
        <w:t>DETENTORA</w:t>
      </w:r>
      <w:r w:rsidRPr="00164D1C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164D1C">
        <w:rPr>
          <w:rFonts w:ascii="Cambria" w:hAnsi="Cambria" w:cs="Consolas"/>
          <w:b/>
          <w:sz w:val="28"/>
          <w:szCs w:val="28"/>
        </w:rPr>
        <w:t xml:space="preserve">– </w:t>
      </w:r>
      <w:r w:rsidRPr="00164D1C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2E3757E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>a)</w:t>
      </w:r>
      <w:r w:rsidRPr="00164D1C">
        <w:rPr>
          <w:rFonts w:ascii="Cambria" w:hAnsi="Cambria" w:cs="Consolas"/>
          <w:sz w:val="28"/>
          <w:szCs w:val="28"/>
        </w:rPr>
        <w:t xml:space="preserve"> Edital do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 w:rsidRPr="00164D1C">
        <w:rPr>
          <w:rFonts w:ascii="Cambria" w:hAnsi="Cambria" w:cs="Consolas"/>
          <w:b/>
          <w:bCs/>
          <w:sz w:val="28"/>
          <w:szCs w:val="28"/>
        </w:rPr>
        <w:t>05</w:t>
      </w:r>
      <w:r w:rsidR="003A0908" w:rsidRPr="00164D1C">
        <w:rPr>
          <w:rFonts w:ascii="Cambria" w:hAnsi="Cambria" w:cs="Consolas"/>
          <w:b/>
          <w:bCs/>
          <w:sz w:val="28"/>
          <w:szCs w:val="28"/>
        </w:rPr>
        <w:t>6</w:t>
      </w:r>
      <w:r w:rsidRPr="00164D1C">
        <w:rPr>
          <w:rFonts w:ascii="Cambria" w:hAnsi="Cambria" w:cs="Consolas"/>
          <w:b/>
          <w:bCs/>
          <w:sz w:val="28"/>
          <w:szCs w:val="28"/>
        </w:rPr>
        <w:t>/2021</w:t>
      </w:r>
      <w:r w:rsidRPr="00164D1C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>b)</w:t>
      </w:r>
      <w:r w:rsidRPr="00164D1C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164D1C">
        <w:rPr>
          <w:rFonts w:ascii="Cambria" w:hAnsi="Cambria" w:cs="Consolas"/>
          <w:sz w:val="28"/>
          <w:szCs w:val="28"/>
        </w:rPr>
        <w:t>Proposta(</w:t>
      </w:r>
      <w:proofErr w:type="gramEnd"/>
      <w:r w:rsidRPr="00164D1C">
        <w:rPr>
          <w:rFonts w:ascii="Cambria" w:hAnsi="Cambria" w:cs="Consolas"/>
          <w:sz w:val="28"/>
          <w:szCs w:val="28"/>
        </w:rPr>
        <w:t xml:space="preserve">s) apresentada(s) pela(s) </w:t>
      </w:r>
      <w:r w:rsidRPr="00164D1C">
        <w:rPr>
          <w:rFonts w:ascii="Cambria" w:hAnsi="Cambria" w:cs="Consolas"/>
          <w:b/>
          <w:sz w:val="28"/>
          <w:szCs w:val="28"/>
        </w:rPr>
        <w:t>DETENTORA</w:t>
      </w:r>
      <w:r w:rsidRPr="00164D1C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31E217E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sz w:val="28"/>
          <w:szCs w:val="28"/>
        </w:rPr>
        <w:t>c)</w:t>
      </w:r>
      <w:r w:rsidRPr="00164D1C">
        <w:rPr>
          <w:rFonts w:ascii="Cambria" w:hAnsi="Cambria" w:cs="Consolas"/>
          <w:sz w:val="28"/>
          <w:szCs w:val="28"/>
        </w:rPr>
        <w:t xml:space="preserve"> Ata da sessão do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 w:rsidRPr="00164D1C">
        <w:rPr>
          <w:rFonts w:ascii="Cambria" w:hAnsi="Cambria" w:cs="Consolas"/>
          <w:b/>
          <w:bCs/>
          <w:sz w:val="28"/>
          <w:szCs w:val="28"/>
        </w:rPr>
        <w:t>05</w:t>
      </w:r>
      <w:r w:rsidR="003A0908" w:rsidRPr="00164D1C">
        <w:rPr>
          <w:rFonts w:ascii="Cambria" w:hAnsi="Cambria" w:cs="Consolas"/>
          <w:b/>
          <w:bCs/>
          <w:sz w:val="28"/>
          <w:szCs w:val="28"/>
        </w:rPr>
        <w:t>6</w:t>
      </w:r>
      <w:r w:rsidRPr="00164D1C">
        <w:rPr>
          <w:rFonts w:ascii="Cambria" w:hAnsi="Cambria" w:cs="Consolas"/>
          <w:b/>
          <w:bCs/>
          <w:sz w:val="28"/>
          <w:szCs w:val="28"/>
        </w:rPr>
        <w:t>/2021</w:t>
      </w:r>
      <w:r w:rsidRPr="00164D1C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164D1C">
        <w:rPr>
          <w:rFonts w:ascii="Cambria" w:hAnsi="Cambria" w:cs="Consolas"/>
          <w:b/>
          <w:sz w:val="28"/>
          <w:szCs w:val="28"/>
        </w:rPr>
        <w:t xml:space="preserve">– </w:t>
      </w:r>
      <w:r w:rsidRPr="00164D1C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164D1C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164D1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164D1C">
        <w:rPr>
          <w:rFonts w:ascii="Cambria" w:hAnsi="Cambria" w:cs="Consolas"/>
          <w:b/>
          <w:sz w:val="28"/>
          <w:szCs w:val="28"/>
        </w:rPr>
        <w:t xml:space="preserve">– </w:t>
      </w:r>
      <w:r w:rsidRPr="00164D1C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64D1C">
        <w:rPr>
          <w:rFonts w:ascii="Cambria" w:hAnsi="Cambria" w:cs="Consolas"/>
          <w:sz w:val="28"/>
          <w:szCs w:val="28"/>
        </w:rPr>
        <w:t>Cerqueira César</w:t>
      </w:r>
      <w:r w:rsidRPr="00164D1C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19820D34" w14:textId="77777777" w:rsidR="00A06FF4" w:rsidRPr="00164D1C" w:rsidRDefault="00A06FF4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9BB1784" w:rsidR="008014D9" w:rsidRPr="00164D1C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164D1C">
        <w:rPr>
          <w:rFonts w:ascii="Cambria" w:hAnsi="Cambria" w:cs="Consolas"/>
          <w:b/>
          <w:sz w:val="28"/>
          <w:szCs w:val="28"/>
        </w:rPr>
        <w:t xml:space="preserve">– </w:t>
      </w:r>
      <w:r w:rsidRPr="00164D1C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164D1C">
        <w:rPr>
          <w:rFonts w:ascii="Cambria" w:hAnsi="Cambria" w:cs="Consolas"/>
          <w:sz w:val="28"/>
          <w:szCs w:val="28"/>
        </w:rPr>
        <w:t>dada</w:t>
      </w:r>
      <w:proofErr w:type="gramEnd"/>
      <w:r w:rsidRPr="00164D1C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164D1C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275B3D6B" w14:textId="0B44D544" w:rsidR="00582AAB" w:rsidRPr="00164D1C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164D1C">
        <w:rPr>
          <w:rFonts w:asciiTheme="majorHAnsi" w:hAnsiTheme="majorHAnsi" w:cs="Consolas"/>
          <w:b/>
          <w:bCs/>
          <w:sz w:val="28"/>
          <w:szCs w:val="28"/>
        </w:rPr>
        <w:t>IARAS, 24 DE NOVEMBRO DE 2021.</w:t>
      </w:r>
    </w:p>
    <w:p w14:paraId="724FFA53" w14:textId="77777777" w:rsidR="00582AAB" w:rsidRPr="00164D1C" w:rsidRDefault="00582AAB" w:rsidP="00582AAB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14334CC" w14:textId="7345472A" w:rsidR="00582AAB" w:rsidRPr="00164D1C" w:rsidRDefault="00582AAB" w:rsidP="00582AAB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3C81722" w14:textId="77777777" w:rsidR="00164D1C" w:rsidRPr="00164D1C" w:rsidRDefault="00164D1C" w:rsidP="00582AAB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A4D264B" w14:textId="77777777" w:rsidR="00582AAB" w:rsidRPr="00164D1C" w:rsidRDefault="00582AAB" w:rsidP="00582AAB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164D1C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4CC2B6DB" w14:textId="77777777" w:rsidR="00582AAB" w:rsidRPr="00164D1C" w:rsidRDefault="00582AAB" w:rsidP="00582AAB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164D1C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4EDC9F5" w14:textId="77777777" w:rsidR="00582AAB" w:rsidRPr="00164D1C" w:rsidRDefault="00582AAB" w:rsidP="00582AAB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164D1C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169AECC" w14:textId="77777777" w:rsidR="00582AAB" w:rsidRPr="00164D1C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E638614" w14:textId="77777777" w:rsidR="00582AAB" w:rsidRPr="00164D1C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B1B690E" w14:textId="77777777" w:rsidR="00582AAB" w:rsidRPr="00164D1C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1BDE028" w14:textId="6301CAED" w:rsidR="00582AAB" w:rsidRPr="00164D1C" w:rsidRDefault="00164D1C" w:rsidP="00164D1C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164D1C">
        <w:rPr>
          <w:rFonts w:ascii="Cambria" w:hAnsi="Cambria" w:cs="Consolas"/>
          <w:b/>
          <w:sz w:val="28"/>
          <w:szCs w:val="28"/>
        </w:rPr>
        <w:t>ELETRICA LUZ COMERCIAL DE MATERIAIS ELETRICOS EIRELLI</w:t>
      </w:r>
    </w:p>
    <w:p w14:paraId="26E0640F" w14:textId="096B65B9" w:rsidR="00582AAB" w:rsidRPr="00164D1C" w:rsidRDefault="00582AAB" w:rsidP="00582AAB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Theme="majorHAnsi" w:hAnsiTheme="majorHAnsi" w:cs="Consolas"/>
          <w:b/>
          <w:sz w:val="28"/>
          <w:szCs w:val="28"/>
        </w:rPr>
        <w:t>MARAJÁ SERAFIM DE SOUSA</w:t>
      </w:r>
    </w:p>
    <w:p w14:paraId="63FE35B0" w14:textId="77777777" w:rsidR="00582AAB" w:rsidRPr="00164D1C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164D1C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2A5E87AA" w14:textId="77777777" w:rsidR="00582AAB" w:rsidRPr="00164D1C" w:rsidRDefault="00582AAB" w:rsidP="00582AA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875FB9" w14:textId="77777777" w:rsidR="00582AAB" w:rsidRPr="00164D1C" w:rsidRDefault="00582AAB" w:rsidP="00582AA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64D1C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164D1C">
        <w:rPr>
          <w:rFonts w:asciiTheme="majorHAnsi" w:hAnsiTheme="majorHAnsi" w:cs="Consolas"/>
          <w:sz w:val="28"/>
          <w:szCs w:val="28"/>
        </w:rPr>
        <w:t>:</w:t>
      </w:r>
    </w:p>
    <w:p w14:paraId="6F700350" w14:textId="77777777" w:rsidR="00582AAB" w:rsidRPr="00164D1C" w:rsidRDefault="00582AAB" w:rsidP="00582AA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73BFC5D" w14:textId="77777777" w:rsidR="00582AAB" w:rsidRPr="00164D1C" w:rsidRDefault="00582AAB" w:rsidP="00582AA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34D4FA2" w14:textId="77777777" w:rsidR="00582AAB" w:rsidRPr="00164D1C" w:rsidRDefault="00582AAB" w:rsidP="00582AA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82AAB" w:rsidRPr="00164D1C" w14:paraId="5D80DE2C" w14:textId="77777777" w:rsidTr="00D80590">
        <w:trPr>
          <w:jc w:val="center"/>
        </w:trPr>
        <w:tc>
          <w:tcPr>
            <w:tcW w:w="4768" w:type="dxa"/>
            <w:hideMark/>
          </w:tcPr>
          <w:p w14:paraId="17F4B725" w14:textId="77777777" w:rsidR="00582AAB" w:rsidRPr="00164D1C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164D1C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222D03F" w14:textId="77777777" w:rsidR="00582AAB" w:rsidRPr="00164D1C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164D1C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2C9BD781" w14:textId="77777777" w:rsidR="00582AAB" w:rsidRPr="00164D1C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164D1C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1A748CD" w14:textId="77777777" w:rsidR="00582AAB" w:rsidRPr="00164D1C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164D1C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9A0D19D" w14:textId="77777777" w:rsidR="00582AAB" w:rsidRPr="00164D1C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164D1C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99658A9" w14:textId="77777777" w:rsidR="00582AAB" w:rsidRPr="00164D1C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164D1C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7D4496C" w14:textId="77777777" w:rsidR="00582AAB" w:rsidRPr="00164D1C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164D1C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3611A201" w14:textId="77777777" w:rsidR="00582AAB" w:rsidRPr="00164D1C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164D1C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D827B6" w14:textId="77777777" w:rsidR="00582AAB" w:rsidRPr="00164D1C" w:rsidRDefault="00582AAB" w:rsidP="00582AAB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6782FE9" w14:textId="3707068A" w:rsidR="00582AAB" w:rsidRPr="00164D1C" w:rsidRDefault="00582AAB" w:rsidP="00582AAB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164D1C"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4BD2B95D" w14:textId="77777777" w:rsidR="00582AAB" w:rsidRPr="00164D1C" w:rsidRDefault="00582AAB" w:rsidP="00582AA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BF7D871" w14:textId="77777777" w:rsidR="00582AAB" w:rsidRPr="00164D1C" w:rsidRDefault="00582AAB" w:rsidP="00582AA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E3766A8" w14:textId="77777777" w:rsidR="00582AAB" w:rsidRPr="00164D1C" w:rsidRDefault="00582AAB" w:rsidP="00582AA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C0614F5" w14:textId="357887A0" w:rsidR="00582AAB" w:rsidRPr="00164D1C" w:rsidRDefault="00582AAB" w:rsidP="00582AAB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164D1C">
        <w:rPr>
          <w:rFonts w:ascii="Cambria" w:hAnsi="Cambria" w:cs="Tahoma"/>
          <w:b/>
          <w:bCs/>
          <w:sz w:val="28"/>
          <w:szCs w:val="28"/>
        </w:rPr>
        <w:t>JEFERSON BENEDITO DE PAULA ROCHA</w:t>
      </w:r>
    </w:p>
    <w:p w14:paraId="0E6CF5CC" w14:textId="2C578AE7" w:rsidR="00582AAB" w:rsidRPr="00164D1C" w:rsidRDefault="00582AAB" w:rsidP="00582AAB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164D1C">
        <w:rPr>
          <w:rFonts w:ascii="Cambria" w:hAnsi="Cambria"/>
          <w:b/>
          <w:sz w:val="28"/>
          <w:szCs w:val="28"/>
        </w:rPr>
        <w:t xml:space="preserve">SECRETÁRIO DE ESPORTES, CULTURA E </w:t>
      </w:r>
      <w:proofErr w:type="gramStart"/>
      <w:r w:rsidRPr="00164D1C">
        <w:rPr>
          <w:rFonts w:ascii="Cambria" w:hAnsi="Cambria"/>
          <w:b/>
          <w:sz w:val="28"/>
          <w:szCs w:val="28"/>
        </w:rPr>
        <w:t>TURISMO</w:t>
      </w:r>
      <w:proofErr w:type="gramEnd"/>
    </w:p>
    <w:p w14:paraId="318A8991" w14:textId="19F97221" w:rsidR="00582AAB" w:rsidRPr="00164D1C" w:rsidRDefault="00582AAB" w:rsidP="00582AAB">
      <w:pPr>
        <w:ind w:right="-1"/>
        <w:jc w:val="center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164D1C">
        <w:rPr>
          <w:rFonts w:ascii="Cambria" w:hAnsi="Cambria" w:cs="Consolas"/>
          <w:b/>
          <w:sz w:val="28"/>
          <w:szCs w:val="28"/>
        </w:rPr>
        <w:t>392.141.168-81</w:t>
      </w:r>
      <w:r w:rsidRPr="00164D1C">
        <w:rPr>
          <w:rFonts w:ascii="Cambria" w:hAnsi="Cambria" w:cs="Consolas"/>
          <w:b/>
          <w:bCs/>
          <w:sz w:val="28"/>
          <w:szCs w:val="28"/>
        </w:rPr>
        <w:t>.</w:t>
      </w:r>
    </w:p>
    <w:p w14:paraId="6BBF5CE2" w14:textId="77777777" w:rsidR="00582AAB" w:rsidRPr="00164D1C" w:rsidRDefault="00582AAB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582AAB" w:rsidRPr="00164D1C" w:rsidSect="00F21D12">
      <w:headerReference w:type="default" r:id="rId11"/>
      <w:footerReference w:type="default" r:id="rId12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B0985D" w14:textId="77777777" w:rsidR="003F06C6" w:rsidRDefault="003F06C6" w:rsidP="00BB440C">
      <w:r>
        <w:separator/>
      </w:r>
    </w:p>
  </w:endnote>
  <w:endnote w:type="continuationSeparator" w:id="0">
    <w:p w14:paraId="23B0B6F0" w14:textId="77777777" w:rsidR="003F06C6" w:rsidRDefault="003F06C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A0908" w:rsidRPr="00BF5FA9" w:rsidRDefault="003A090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7AE01690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A0908" w:rsidRPr="00BB440C" w:rsidRDefault="003A090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B3F51" w14:textId="77777777" w:rsidR="003F06C6" w:rsidRDefault="003F06C6" w:rsidP="00BB440C">
      <w:r>
        <w:separator/>
      </w:r>
    </w:p>
  </w:footnote>
  <w:footnote w:type="continuationSeparator" w:id="0">
    <w:p w14:paraId="20BA1A08" w14:textId="77777777" w:rsidR="003F06C6" w:rsidRDefault="003F06C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A0908" w:rsidRDefault="003A090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A0908" w:rsidRPr="000A43E7" w:rsidRDefault="003A090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A0908" w:rsidRPr="000A43E7" w:rsidRDefault="003A090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A0908" w:rsidRPr="000A43E7" w:rsidRDefault="003A090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3A0908" w:rsidRDefault="003A090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A0908" w:rsidRPr="000A43E7" w:rsidRDefault="003A090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A0908" w:rsidRPr="000A43E7" w:rsidRDefault="003A090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A0908" w:rsidRDefault="003A090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A0908" w:rsidRPr="000A43E7" w:rsidRDefault="003A090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A0908" w:rsidRDefault="003A090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A0908" w:rsidRPr="00DB1FB9" w:rsidRDefault="003A090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A0908" w:rsidRDefault="003A090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37FEA"/>
    <w:rsid w:val="00145429"/>
    <w:rsid w:val="001569EE"/>
    <w:rsid w:val="001614AD"/>
    <w:rsid w:val="00164D1C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55F97"/>
    <w:rsid w:val="00373F44"/>
    <w:rsid w:val="00374692"/>
    <w:rsid w:val="00377343"/>
    <w:rsid w:val="003835F9"/>
    <w:rsid w:val="0039122F"/>
    <w:rsid w:val="003A0908"/>
    <w:rsid w:val="003B71E7"/>
    <w:rsid w:val="003D2C44"/>
    <w:rsid w:val="003D5CFC"/>
    <w:rsid w:val="003E745C"/>
    <w:rsid w:val="003F06C6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4E6DD3"/>
    <w:rsid w:val="005118DF"/>
    <w:rsid w:val="0053253B"/>
    <w:rsid w:val="00534BBC"/>
    <w:rsid w:val="005466DE"/>
    <w:rsid w:val="00551BC0"/>
    <w:rsid w:val="005619EB"/>
    <w:rsid w:val="0056214C"/>
    <w:rsid w:val="00567F0A"/>
    <w:rsid w:val="00571866"/>
    <w:rsid w:val="00571A76"/>
    <w:rsid w:val="00571DFD"/>
    <w:rsid w:val="00572024"/>
    <w:rsid w:val="005814CB"/>
    <w:rsid w:val="00582AA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33AC7"/>
    <w:rsid w:val="006410CD"/>
    <w:rsid w:val="006438A4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46AA"/>
    <w:rsid w:val="009B6230"/>
    <w:rsid w:val="009C4324"/>
    <w:rsid w:val="009D07D0"/>
    <w:rsid w:val="009E18D0"/>
    <w:rsid w:val="009F748C"/>
    <w:rsid w:val="00A02E7C"/>
    <w:rsid w:val="00A0405F"/>
    <w:rsid w:val="00A0528D"/>
    <w:rsid w:val="00A06FF4"/>
    <w:rsid w:val="00A123C0"/>
    <w:rsid w:val="00A23824"/>
    <w:rsid w:val="00A31EF4"/>
    <w:rsid w:val="00A421C8"/>
    <w:rsid w:val="00A467E1"/>
    <w:rsid w:val="00A52DB0"/>
    <w:rsid w:val="00A54769"/>
    <w:rsid w:val="00A60452"/>
    <w:rsid w:val="00A6196F"/>
    <w:rsid w:val="00A71954"/>
    <w:rsid w:val="00A8100B"/>
    <w:rsid w:val="00A841DA"/>
    <w:rsid w:val="00A8437E"/>
    <w:rsid w:val="00A84CED"/>
    <w:rsid w:val="00A87FBF"/>
    <w:rsid w:val="00A9205D"/>
    <w:rsid w:val="00AA7690"/>
    <w:rsid w:val="00AC222F"/>
    <w:rsid w:val="00AC5985"/>
    <w:rsid w:val="00AD5601"/>
    <w:rsid w:val="00AD7EAF"/>
    <w:rsid w:val="00AE4B88"/>
    <w:rsid w:val="00AE5676"/>
    <w:rsid w:val="00AF2188"/>
    <w:rsid w:val="00AF28A1"/>
    <w:rsid w:val="00B0024D"/>
    <w:rsid w:val="00B03CFF"/>
    <w:rsid w:val="00B106D9"/>
    <w:rsid w:val="00B16D7A"/>
    <w:rsid w:val="00B16FB2"/>
    <w:rsid w:val="00B344C5"/>
    <w:rsid w:val="00B524B0"/>
    <w:rsid w:val="00B53783"/>
    <w:rsid w:val="00B63CC4"/>
    <w:rsid w:val="00B72E8C"/>
    <w:rsid w:val="00B80CA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D3EA1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84714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60A"/>
    <w:rsid w:val="00EA3BF4"/>
    <w:rsid w:val="00EA3EBE"/>
    <w:rsid w:val="00EA412A"/>
    <w:rsid w:val="00EA6686"/>
    <w:rsid w:val="00EA6C2E"/>
    <w:rsid w:val="00EC2B9D"/>
    <w:rsid w:val="00EC5513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C5DBC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eletricaluzz@hot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letricaluzz02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2221F-1CB1-4362-92C0-C1E473518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1719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2021-09-15T12:30:00Z</cp:lastPrinted>
  <dcterms:created xsi:type="dcterms:W3CDTF">2021-11-25T14:00:00Z</dcterms:created>
  <dcterms:modified xsi:type="dcterms:W3CDTF">2021-11-25T14:05:00Z</dcterms:modified>
</cp:coreProperties>
</file>