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095939B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B633F">
        <w:rPr>
          <w:rFonts w:ascii="Consolas" w:hAnsi="Consolas" w:cs="Arial"/>
          <w:b/>
          <w:bCs/>
          <w:sz w:val="28"/>
          <w:szCs w:val="28"/>
        </w:rPr>
        <w:t xml:space="preserve"> Nº 203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64FBB92A" w:rsidR="008014D9" w:rsidRPr="008B79D4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79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B633F" w:rsidRPr="008B79D4">
        <w:rPr>
          <w:rFonts w:ascii="Consolas" w:hAnsi="Consolas" w:cs="Consolas"/>
          <w:b/>
          <w:bCs/>
          <w:sz w:val="28"/>
          <w:szCs w:val="28"/>
        </w:rPr>
        <w:t>3</w:t>
      </w:r>
    </w:p>
    <w:p w14:paraId="7D422599" w14:textId="7727431E" w:rsidR="00B7513E" w:rsidRPr="008B79D4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79D4">
        <w:rPr>
          <w:rFonts w:ascii="Consolas" w:hAnsi="Consolas" w:cs="Consolas"/>
          <w:sz w:val="28"/>
          <w:szCs w:val="28"/>
        </w:rPr>
        <w:t xml:space="preserve">Denominação: </w:t>
      </w:r>
      <w:r w:rsidRPr="008B79D4">
        <w:rPr>
          <w:rFonts w:ascii="Consolas" w:hAnsi="Consolas" w:cs="Consolas"/>
          <w:b/>
          <w:sz w:val="28"/>
          <w:szCs w:val="28"/>
        </w:rPr>
        <w:t xml:space="preserve">EMPRESA </w:t>
      </w:r>
      <w:r w:rsidR="008B79D4" w:rsidRPr="008B79D4">
        <w:rPr>
          <w:rFonts w:ascii="Consolas" w:hAnsi="Consolas" w:cs="Consolas"/>
          <w:b/>
          <w:sz w:val="28"/>
          <w:szCs w:val="28"/>
        </w:rPr>
        <w:t>DISTRIMIX DISTRIBUIDORA DE MEDICAMENTOS LTDA.</w:t>
      </w:r>
    </w:p>
    <w:p w14:paraId="6DA94ADA" w14:textId="3C353265" w:rsidR="00B7513E" w:rsidRPr="009E785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79D4">
        <w:rPr>
          <w:rFonts w:ascii="Consolas" w:hAnsi="Consolas" w:cs="Consolas"/>
          <w:sz w:val="28"/>
          <w:szCs w:val="28"/>
        </w:rPr>
        <w:t>Endereço:</w:t>
      </w:r>
      <w:r w:rsidR="008B79D4" w:rsidRPr="008B79D4">
        <w:rPr>
          <w:rFonts w:ascii="Consolas" w:hAnsi="Consolas" w:cs="Consolas"/>
          <w:sz w:val="28"/>
          <w:szCs w:val="28"/>
        </w:rPr>
        <w:t xml:space="preserve"> </w:t>
      </w:r>
      <w:r w:rsidR="008B79D4" w:rsidRPr="005804AA">
        <w:rPr>
          <w:rFonts w:ascii="Consolas" w:hAnsi="Consolas" w:cs="Consolas"/>
          <w:bCs/>
          <w:sz w:val="28"/>
          <w:szCs w:val="28"/>
        </w:rPr>
        <w:t xml:space="preserve">Avenida Presidente Tancredo Neves nº 2103 – Bairro Zacarias – CEP 35.300-571 </w:t>
      </w:r>
      <w:r w:rsidR="008B79D4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Caratinga </w:t>
      </w:r>
      <w:r w:rsidR="008B79D4" w:rsidRPr="005804AA">
        <w:rPr>
          <w:rFonts w:ascii="Consolas" w:hAnsi="Consolas" w:cs="Consolas"/>
          <w:bCs/>
          <w:sz w:val="28"/>
          <w:szCs w:val="28"/>
        </w:rPr>
        <w:t>– MG</w:t>
      </w:r>
      <w:r w:rsidR="008B79D4" w:rsidRPr="009E7851">
        <w:rPr>
          <w:rFonts w:ascii="Consolas" w:hAnsi="Consolas" w:cs="Consolas"/>
          <w:bCs/>
          <w:sz w:val="28"/>
          <w:szCs w:val="28"/>
        </w:rPr>
        <w:t xml:space="preserve"> </w:t>
      </w:r>
      <w:r w:rsidRPr="009E7851">
        <w:rPr>
          <w:rFonts w:ascii="Consolas" w:hAnsi="Consolas" w:cs="Consolas"/>
          <w:bCs/>
          <w:sz w:val="28"/>
          <w:szCs w:val="28"/>
        </w:rPr>
        <w:t>– Fone (0XX</w:t>
      </w:r>
      <w:r w:rsidR="002B633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33</w:t>
      </w:r>
      <w:r w:rsidRPr="009E785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2B633F" w:rsidRPr="002B633F">
        <w:t xml:space="preserve"> </w:t>
      </w:r>
      <w:r w:rsidR="002B633F" w:rsidRPr="002B633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3322-6850</w:t>
      </w:r>
      <w:r w:rsidR="002B633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9E7851">
        <w:rPr>
          <w:rFonts w:ascii="Consolas" w:eastAsiaTheme="majorEastAsia" w:hAnsi="Consolas" w:cs="Consolas"/>
          <w:sz w:val="28"/>
          <w:szCs w:val="28"/>
        </w:rPr>
        <w:t>–</w:t>
      </w:r>
      <w:r w:rsidRPr="009E7851">
        <w:rPr>
          <w:rFonts w:ascii="Consolas" w:hAnsi="Consolas" w:cs="Consolas"/>
          <w:sz w:val="28"/>
          <w:szCs w:val="28"/>
        </w:rPr>
        <w:t xml:space="preserve"> E-mail: </w:t>
      </w:r>
      <w:r w:rsidR="00D043D1" w:rsidRPr="00D043D1">
        <w:rPr>
          <w:rFonts w:ascii="Consolas" w:hAnsi="Consolas" w:cs="Consolas"/>
          <w:sz w:val="28"/>
          <w:szCs w:val="28"/>
        </w:rPr>
        <w:t>distrimix.licita@hotmail.com</w:t>
      </w:r>
    </w:p>
    <w:p w14:paraId="12A9792C" w14:textId="1B968FF9" w:rsidR="00B7513E" w:rsidRPr="00061ED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2B633F" w:rsidRPr="002B633F">
        <w:rPr>
          <w:rFonts w:ascii="Consolas" w:hAnsi="Consolas" w:cs="Consolas"/>
          <w:sz w:val="28"/>
          <w:szCs w:val="28"/>
        </w:rPr>
        <w:t>01.417.694/0001-20</w:t>
      </w:r>
    </w:p>
    <w:p w14:paraId="0A9A36B9" w14:textId="5152243B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="009E7851">
        <w:rPr>
          <w:rFonts w:ascii="Consolas" w:hAnsi="Consolas" w:cs="Consolas"/>
          <w:b/>
          <w:bCs/>
          <w:sz w:val="28"/>
          <w:szCs w:val="28"/>
        </w:rPr>
        <w:t>SENHOR</w:t>
      </w:r>
      <w:r w:rsidR="002B633F">
        <w:rPr>
          <w:rFonts w:ascii="Consolas" w:hAnsi="Consolas" w:cs="Consolas"/>
          <w:b/>
          <w:bCs/>
          <w:sz w:val="28"/>
          <w:szCs w:val="28"/>
        </w:rPr>
        <w:t xml:space="preserve"> FAGNER GENELHÚ FERREIRA PENNA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D043D1">
        <w:rPr>
          <w:rFonts w:ascii="Consolas" w:hAnsi="Consolas" w:cs="Consolas"/>
          <w:bCs/>
          <w:sz w:val="28"/>
          <w:szCs w:val="28"/>
        </w:rPr>
        <w:t xml:space="preserve"> MG-11.614.894</w:t>
      </w:r>
      <w:r w:rsidRPr="00061ED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043D1">
        <w:rPr>
          <w:rFonts w:ascii="Consolas" w:hAnsi="Consolas" w:cs="Consolas"/>
          <w:bCs/>
          <w:sz w:val="28"/>
          <w:szCs w:val="28"/>
        </w:rPr>
        <w:t xml:space="preserve">Minas Gerais </w:t>
      </w:r>
      <w:r w:rsidR="009E7851">
        <w:rPr>
          <w:rFonts w:ascii="Consolas" w:hAnsi="Consolas" w:cs="Consolas"/>
          <w:bCs/>
          <w:sz w:val="28"/>
          <w:szCs w:val="28"/>
        </w:rPr>
        <w:t>e, devidamente Inscrito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D043D1">
        <w:rPr>
          <w:rFonts w:ascii="Consolas" w:hAnsi="Consolas" w:cs="Consolas"/>
          <w:bCs/>
          <w:sz w:val="28"/>
          <w:szCs w:val="28"/>
        </w:rPr>
        <w:t xml:space="preserve"> 013.040.786-04</w:t>
      </w:r>
      <w:r w:rsidR="009E7851">
        <w:rPr>
          <w:rFonts w:ascii="Consolas" w:hAnsi="Consolas" w:cs="Consolas"/>
          <w:bCs/>
          <w:sz w:val="28"/>
          <w:szCs w:val="28"/>
        </w:rPr>
        <w:t>.</w:t>
      </w:r>
    </w:p>
    <w:p w14:paraId="0A420241" w14:textId="4E8AB75C" w:rsidR="008014D9" w:rsidRPr="008B79D4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8B79D4" w:rsidRPr="008B79D4">
        <w:rPr>
          <w:rFonts w:ascii="Consolas" w:hAnsi="Consolas" w:cs="Consolas"/>
          <w:b/>
          <w:sz w:val="28"/>
          <w:szCs w:val="28"/>
        </w:rPr>
        <w:t>15.345,00 (quinze mil e trezentos e quarenta e cinco reais)</w:t>
      </w:r>
      <w:r w:rsidR="005F5E45">
        <w:rPr>
          <w:rFonts w:ascii="Consolas" w:hAnsi="Consolas" w:cs="Consolas"/>
          <w:b/>
          <w:sz w:val="28"/>
          <w:szCs w:val="28"/>
        </w:rPr>
        <w:t>.</w:t>
      </w:r>
    </w:p>
    <w:p w14:paraId="215D373B" w14:textId="120B59E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85BE41" w14:textId="1DE09656" w:rsidR="00CA7E7D" w:rsidRDefault="00CA7E7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F42919" w14:textId="77777777" w:rsidR="00CA7E7D" w:rsidRPr="001767BC" w:rsidRDefault="00CA7E7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F1F6A92" w:rsidR="008014D9" w:rsidRDefault="005F5E45" w:rsidP="005F5E45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7C80B485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B7E8B2C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Item 71 - CIPROFLOXACINO 500MG, MARCA PRATI 1256801500099</w:t>
      </w:r>
    </w:p>
    <w:p w14:paraId="70ADF744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Quant.:     22.500,00       Valor Unit.:      0,2400       Valor total:       5.400,00</w:t>
      </w:r>
    </w:p>
    <w:p w14:paraId="5CF3D547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Item 72 - CITALOPRAM 20 MG, MARCA PRATI 1256802720149</w:t>
      </w:r>
    </w:p>
    <w:p w14:paraId="1149DC16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Quant.:     11.250,00       Valor Unit.:      0,1300       Valor total:       1.462,50</w:t>
      </w:r>
    </w:p>
    <w:p w14:paraId="598D02EB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Item 194 - LOSARTANA POTASSICA 50 MG, MARCA PRATI 1256802020031</w:t>
      </w:r>
    </w:p>
    <w:p w14:paraId="11B5E3CA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Quant.:    112.500,00       Valor Unit.:      0,0600       Valor total:       6.750,00</w:t>
      </w:r>
    </w:p>
    <w:p w14:paraId="09F07DE0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Item 209 - MIRTAZAPINA 30MG, MARCA PRATI 1256802770030</w:t>
      </w:r>
    </w:p>
    <w:p w14:paraId="6A19A468" w14:textId="77777777" w:rsidR="002B633F" w:rsidRPr="002B633F" w:rsidRDefault="002B633F" w:rsidP="002B633F">
      <w:pPr>
        <w:jc w:val="both"/>
        <w:rPr>
          <w:rFonts w:ascii="Consolas" w:hAnsi="Consolas" w:cs="Consolas"/>
          <w:sz w:val="28"/>
          <w:szCs w:val="28"/>
        </w:rPr>
      </w:pPr>
      <w:r w:rsidRPr="002B633F">
        <w:rPr>
          <w:rFonts w:ascii="Consolas" w:hAnsi="Consolas" w:cs="Consolas"/>
          <w:sz w:val="28"/>
          <w:szCs w:val="28"/>
        </w:rPr>
        <w:t>Quant.:      2.250,00       Valor Unit.:      0,7700       Valor total:       1.732,50</w:t>
      </w:r>
    </w:p>
    <w:p w14:paraId="709A5643" w14:textId="77777777" w:rsidR="00B7513E" w:rsidRPr="001767BC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7F19C98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B11257F" w14:textId="77777777" w:rsidR="005F5E45" w:rsidRPr="001767BC" w:rsidRDefault="005F5E4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44BA62" w14:textId="77777777" w:rsidR="005F5E45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</w:t>
      </w:r>
    </w:p>
    <w:p w14:paraId="6DEE8410" w14:textId="4BD84E68" w:rsidR="008014D9" w:rsidRPr="001767BC" w:rsidRDefault="008801B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decorrentes as sanções estipuladas nas Leis Federais nº 8.666/93 e nº 10.520/02 e no Decreto nº 1.400/2021, de 28 de janeiro de 2021, do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Pr="001767BC">
        <w:rPr>
          <w:rFonts w:ascii="Consolas" w:hAnsi="Consolas" w:cs="Consolas"/>
          <w:sz w:val="28"/>
          <w:szCs w:val="28"/>
        </w:rPr>
        <w:t xml:space="preserve"> que a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111E6D29" w:rsidR="008801B9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74E793D" w14:textId="77777777" w:rsidR="005F5E45" w:rsidRDefault="005F5E45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1BAF09D6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8B79D4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0D98556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3DD2B9A" w14:textId="77777777" w:rsidR="00CA7E7D" w:rsidRDefault="00CA7E7D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88DED9A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7E121FB" w14:textId="77777777" w:rsidR="005F5E45" w:rsidRPr="009757A1" w:rsidRDefault="005F5E4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DD91D2" w14:textId="77777777" w:rsidR="008B79D4" w:rsidRPr="008B79D4" w:rsidRDefault="00B7513E" w:rsidP="008B79D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B79D4" w:rsidRPr="008B79D4">
        <w:rPr>
          <w:rFonts w:ascii="Consolas" w:hAnsi="Consolas" w:cs="Consolas"/>
          <w:b/>
          <w:sz w:val="28"/>
          <w:szCs w:val="28"/>
        </w:rPr>
        <w:t>DISTRIMIX DISTRIBUIDORA DE MEDICAMENTOS LTDA.</w:t>
      </w:r>
    </w:p>
    <w:p w14:paraId="0D1AC824" w14:textId="73CD5C80" w:rsidR="00B7513E" w:rsidRDefault="008B79D4" w:rsidP="008B79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FAGNER GENELHÚ FERREIRA PENNA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36DE9A6C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4D6F528" w14:textId="77777777" w:rsidR="00CA7E7D" w:rsidRDefault="00CA7E7D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1587C3CB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146F086F" w14:textId="77777777" w:rsidR="00CA7E7D" w:rsidRDefault="00CA7E7D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12E18FE6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F0B03" w14:textId="77777777" w:rsidR="00BD1FD2" w:rsidRDefault="00BD1FD2" w:rsidP="00BB440C">
      <w:r>
        <w:separator/>
      </w:r>
    </w:p>
  </w:endnote>
  <w:endnote w:type="continuationSeparator" w:id="0">
    <w:p w14:paraId="52C70F1B" w14:textId="77777777" w:rsidR="00BD1FD2" w:rsidRDefault="00BD1FD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02865" w14:textId="77777777" w:rsidR="00BD1FD2" w:rsidRDefault="00BD1FD2" w:rsidP="00BB440C">
      <w:r>
        <w:separator/>
      </w:r>
    </w:p>
  </w:footnote>
  <w:footnote w:type="continuationSeparator" w:id="0">
    <w:p w14:paraId="1C6CED16" w14:textId="77777777" w:rsidR="00BD1FD2" w:rsidRDefault="00BD1FD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4513B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67BC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A65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B633F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6685E"/>
    <w:rsid w:val="004675DB"/>
    <w:rsid w:val="00467977"/>
    <w:rsid w:val="004707A7"/>
    <w:rsid w:val="0049125A"/>
    <w:rsid w:val="00491E53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12D65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5E4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90567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9616F"/>
    <w:rsid w:val="008A0EB9"/>
    <w:rsid w:val="008B54AD"/>
    <w:rsid w:val="008B79D4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D1FD2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E7D"/>
    <w:rsid w:val="00CB34B5"/>
    <w:rsid w:val="00CC0AB1"/>
    <w:rsid w:val="00CD3421"/>
    <w:rsid w:val="00CD55B9"/>
    <w:rsid w:val="00CE4FDD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C33F6-2223-4389-91B1-50BF6E55B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2022-11-17T16:35:00Z</dcterms:created>
  <dcterms:modified xsi:type="dcterms:W3CDTF">2022-11-17T16:35:00Z</dcterms:modified>
</cp:coreProperties>
</file>