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1238250</wp:posOffset>
            </wp:positionH>
            <wp:positionV relativeFrom="paragraph">
              <wp:posOffset>76200</wp:posOffset>
            </wp:positionV>
            <wp:extent cx="771207" cy="747838"/>
            <wp:effectExtent b="0" l="0" r="0" t="0"/>
            <wp:wrapNone/>
            <wp:docPr id="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110.0" w:type="dxa"/>
        <w:jc w:val="left"/>
        <w:tblInd w:w="-91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3090"/>
        <w:gridCol w:w="2460"/>
        <w:gridCol w:w="2640"/>
        <w:gridCol w:w="2535"/>
        <w:gridCol w:w="2640"/>
        <w:gridCol w:w="2745"/>
        <w:tblGridChange w:id="0">
          <w:tblGrid>
            <w:gridCol w:w="3090"/>
            <w:gridCol w:w="2460"/>
            <w:gridCol w:w="2640"/>
            <w:gridCol w:w="2535"/>
            <w:gridCol w:w="2640"/>
            <w:gridCol w:w="274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CEI E Pré-Escola EMEI “Oscar Damiano”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0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04/03 A 08/03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1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REQUEIJÃO</w:t>
            </w:r>
          </w:p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CHOCOLATE SIMPLES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</w:tr>
      <w:tr>
        <w:trPr>
          <w:cantSplit w:val="0"/>
          <w:trHeight w:val="1934.8242187499998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029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 REFOGADA E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CENOURA RALADA</w:t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FRANGO EM ISCAS REFOGADO  CENOURA RALADA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SALADA: ALFACE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</w:t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BATATA COZIDA REFOGADA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PRETO /ARROZ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OMELETE COM/ PRESUNTO, QUEIJO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CENOURA E ABOBRINHA RALADA, TOMATE EM CUBOS</w:t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MANDIOCA COM CARNE EM CUBOS E COUVE</w:t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47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4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049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56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05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05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 COM MACARRÃO E CARNE MOÍDA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CANJA DE FRANGO COM LEGUMES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CENOURA E CARNE BOVINA EM CUBOS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BATATA CENOURA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  FRUTA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CARNE MOÍDA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961.5624999999999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D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7E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6290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910"/>
        <w:gridCol w:w="2745"/>
        <w:gridCol w:w="2790"/>
        <w:gridCol w:w="2865"/>
        <w:gridCol w:w="2550"/>
        <w:gridCol w:w="2430"/>
        <w:tblGridChange w:id="0">
          <w:tblGrid>
            <w:gridCol w:w="2910"/>
            <w:gridCol w:w="2745"/>
            <w:gridCol w:w="2790"/>
            <w:gridCol w:w="2865"/>
            <w:gridCol w:w="2550"/>
            <w:gridCol w:w="243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CEI E Pré-Escola EMEI “Oscar Damiano”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87">
            <w:pPr>
              <w:widowControl w:val="0"/>
              <w:spacing w:after="0" w:before="38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11/03 A 15/03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8D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08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CHOCOLATE SIMPLES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09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9E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09F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63" w:line="240" w:lineRule="auto"/>
              <w:ind w:left="0" w:firstLine="0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0A1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before="63" w:line="240" w:lineRule="auto"/>
              <w:ind w:left="0" w:firstLine="0"/>
              <w:jc w:val="left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POLENTA CREMOSA</w:t>
            </w:r>
          </w:p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C/ CENOURA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CENOURA RALADA</w:t>
            </w:r>
          </w:p>
          <w:p w:rsidR="00000000" w:rsidDel="00000000" w:rsidP="00000000" w:rsidRDefault="00000000" w:rsidRPr="00000000" w14:paraId="000000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SALADA: ALFACE E TOMATE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OVO COZIDO E BRÓCOLIS </w:t>
            </w:r>
          </w:p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BETERRABA RALADA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</w:t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PRETO /ARROZ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BOVINA CUBO</w:t>
            </w:r>
          </w:p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ABOBORA PAULISTA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FEIJÃO /ARROZ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SALADA:REPOLHO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C2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0C3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0C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CF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0D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0D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FEIJÃO, CARNE MOÍDA, BATATA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</w:t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BATATA E CENOURA</w:t>
            </w:r>
          </w:p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POLENTA CREMOSA</w:t>
            </w:r>
          </w:p>
          <w:p w:rsidR="00000000" w:rsidDel="00000000" w:rsidP="00000000" w:rsidRDefault="00000000" w:rsidRPr="00000000" w14:paraId="000000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CARNE MOÍDA</w:t>
            </w:r>
          </w:p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CENOURA E ABOBRINHA RALADA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FEIJÃO, CARNE MOÍDA, BATATA </w:t>
            </w:r>
          </w:p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FRANGO DESFIADO E CENOURA RALADA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          FRUTA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F0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0F1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6290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910"/>
        <w:gridCol w:w="2745"/>
        <w:gridCol w:w="2790"/>
        <w:gridCol w:w="2865"/>
        <w:gridCol w:w="2550"/>
        <w:gridCol w:w="2430"/>
        <w:tblGridChange w:id="0">
          <w:tblGrid>
            <w:gridCol w:w="2910"/>
            <w:gridCol w:w="2745"/>
            <w:gridCol w:w="2790"/>
            <w:gridCol w:w="2865"/>
            <w:gridCol w:w="2550"/>
            <w:gridCol w:w="243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CEI E Pré-Escola EMEI “Oscar Damiano”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0FA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18/03 A 22/03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FD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00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10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10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MUSSARELA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1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BOLO SIMPLES</w:t>
            </w:r>
          </w:p>
          <w:p w:rsidR="00000000" w:rsidDel="00000000" w:rsidP="00000000" w:rsidRDefault="00000000" w:rsidRPr="00000000" w14:paraId="0000011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MORANGO</w:t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1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117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118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119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1A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OVO COZIDO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EM CUBOS CENOURA RALADA</w:t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EM CUBOS COM BATATA</w:t>
            </w:r>
          </w:p>
          <w:p w:rsidR="00000000" w:rsidDel="00000000" w:rsidP="00000000" w:rsidRDefault="00000000" w:rsidRPr="00000000" w14:paraId="000001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 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PRETO</w:t>
            </w:r>
          </w:p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SUÍNA</w:t>
            </w:r>
          </w:p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FAROFA SIMPLES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COUVE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CARNE MOÍDA, CENOURA E ABOBRINHA  RALADA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34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13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13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MELÃO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41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142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143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(BATATA,CENOURA, CHUCHU, ABOBRINHA</w:t>
            </w:r>
          </w:p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E FRANGO EM CUBOS</w:t>
            </w:r>
          </w:p>
          <w:p w:rsidR="00000000" w:rsidDel="00000000" w:rsidP="00000000" w:rsidRDefault="00000000" w:rsidRPr="00000000" w14:paraId="00000147">
            <w:pPr>
              <w:spacing w:after="0" w:line="240" w:lineRule="auto"/>
              <w:jc w:val="left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MANDIOQUINHA, CARNE BOVINA MOÍDA</w:t>
            </w:r>
          </w:p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MACARRÃO COM CARNE CUBOS 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(BATATA,CENOURA, CHUCHU, ABOBRINHA)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(BATATA,CENOURA, CHUCHU, ABOBRINHA)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FRANGO CUBOS</w:t>
            </w:r>
          </w:p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</w:t>
            </w:r>
          </w:p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COM CARNE MOÍDA</w:t>
            </w:r>
          </w:p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5E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SECRETARIA MUNICIPAL DE EDUCAÇÃO DE IARAS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1447800</wp:posOffset>
            </wp:positionH>
            <wp:positionV relativeFrom="paragraph">
              <wp:posOffset>0</wp:posOffset>
            </wp:positionV>
            <wp:extent cx="771207" cy="747838"/>
            <wp:effectExtent b="0" l="0" r="0" t="0"/>
            <wp:wrapNone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207" cy="7478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168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DEPARTAMENTO DE ALIMENTAÇÃO ESCOLAR</w:t>
      </w:r>
    </w:p>
    <w:p w:rsidR="00000000" w:rsidDel="00000000" w:rsidP="00000000" w:rsidRDefault="00000000" w:rsidRPr="00000000" w14:paraId="00000169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line="240" w:lineRule="auto"/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   ANO LETIVO 2024 - CARDÁPIO PROPOSTO PARA MARÇO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6290.0" w:type="dxa"/>
        <w:jc w:val="left"/>
        <w:tblInd w:w="-1124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910"/>
        <w:gridCol w:w="2745"/>
        <w:gridCol w:w="2790"/>
        <w:gridCol w:w="2865"/>
        <w:gridCol w:w="2550"/>
        <w:gridCol w:w="2430"/>
        <w:tblGridChange w:id="0">
          <w:tblGrid>
            <w:gridCol w:w="2910"/>
            <w:gridCol w:w="2745"/>
            <w:gridCol w:w="2790"/>
            <w:gridCol w:w="2865"/>
            <w:gridCol w:w="2550"/>
            <w:gridCol w:w="2430"/>
          </w:tblGrid>
        </w:tblGridChange>
      </w:tblGrid>
      <w:tr>
        <w:trPr>
          <w:cantSplit w:val="0"/>
          <w:trHeight w:val="690" w:hRule="atLeast"/>
          <w:tblHeader w:val="0"/>
        </w:trPr>
        <w:tc>
          <w:tcPr>
            <w:gridSpan w:val="6"/>
            <w:tcBorders>
              <w:top w:color="ffffff" w:space="0" w:sz="24" w:val="single"/>
              <w:right w:color="ffffff" w:space="0" w:sz="24" w:val="single"/>
            </w:tcBorders>
            <w:shd w:fill="6aa84f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before="77" w:line="240" w:lineRule="auto"/>
              <w:jc w:val="center"/>
              <w:rPr>
                <w:rFonts w:ascii="Impact" w:cs="Impact" w:eastAsia="Impact" w:hAnsi="Impact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CARDÁPIO - CEI E Pré-Escola EMEI “Oscar Damiano”   FAIXA ETÁRIA</w:t>
            </w:r>
            <w:r w:rsidDel="00000000" w:rsidR="00000000" w:rsidRPr="00000000">
              <w:rPr>
                <w:rFonts w:ascii="Impact" w:cs="Impact" w:eastAsia="Impact" w:hAnsi="Impact"/>
                <w:i w:val="1"/>
                <w:sz w:val="24"/>
                <w:szCs w:val="24"/>
                <w:rtl w:val="0"/>
              </w:rPr>
              <w:t xml:space="preserve"> (3 ANOS – 5 ANOS)</w:t>
            </w:r>
            <w:r w:rsidDel="00000000" w:rsidR="00000000" w:rsidRPr="00000000">
              <w:rPr>
                <w:rFonts w:ascii="Impact" w:cs="Impact" w:eastAsia="Impact" w:hAnsi="Impact"/>
                <w:b w:val="1"/>
                <w:sz w:val="24"/>
                <w:szCs w:val="24"/>
                <w:rtl w:val="0"/>
              </w:rPr>
              <w:t xml:space="preserve">   PERÍODO PARCIAL – 2 REFEIÇÕES</w:t>
            </w:r>
          </w:p>
        </w:tc>
      </w:tr>
      <w:tr>
        <w:trPr>
          <w:cantSplit w:val="0"/>
          <w:trHeight w:val="400.0000000000003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72">
            <w:pPr>
              <w:widowControl w:val="0"/>
              <w:spacing w:after="0" w:before="38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SEMANA 25/03 A 29/03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SEGUNDA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TERÇA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      QUARTA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QUINTA</w:t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SEXTA</w:t>
            </w:r>
          </w:p>
        </w:tc>
      </w:tr>
      <w:tr>
        <w:trPr>
          <w:cantSplit w:val="0"/>
          <w:trHeight w:val="594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7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CAFÉ MANHÃ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07:00  07:30</w:t>
            </w:r>
          </w:p>
          <w:p w:rsidR="00000000" w:rsidDel="00000000" w:rsidP="00000000" w:rsidRDefault="00000000" w:rsidRPr="00000000" w14:paraId="0000017A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manhã  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BISCOITO DOCE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PÃO DE QUEIJO</w:t>
            </w:r>
          </w:p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L. C/ MANTEIGA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LEITE C/ CACAU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PONTO FACULTATIVO</w:t>
            </w:r>
          </w:p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FERIADO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6.8828125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85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ALMOÇO</w:t>
            </w:r>
          </w:p>
          <w:p w:rsidR="00000000" w:rsidDel="00000000" w:rsidP="00000000" w:rsidRDefault="00000000" w:rsidRPr="00000000" w14:paraId="00000186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10:00  10:30  11:00</w:t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before="63" w:line="240" w:lineRule="auto"/>
              <w:jc w:val="center"/>
              <w:rPr>
                <w:rFonts w:ascii="Times New Roman" w:cs="Times New Roman" w:eastAsia="Times New Roman" w:hAnsi="Times New Roman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manhã</w:t>
            </w:r>
          </w:p>
          <w:p w:rsidR="00000000" w:rsidDel="00000000" w:rsidP="00000000" w:rsidRDefault="00000000" w:rsidRPr="00000000" w14:paraId="00000188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89">
            <w:pPr>
              <w:widowControl w:val="0"/>
              <w:spacing w:after="0" w:before="63" w:line="240" w:lineRule="auto"/>
              <w:rPr>
                <w:rFonts w:ascii="Times New Roman" w:cs="Times New Roman" w:eastAsia="Times New Roman" w:hAnsi="Times New Roman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6"/>
                <w:szCs w:val="16"/>
                <w:rtl w:val="0"/>
              </w:rPr>
              <w:t xml:space="preserve">*Servido aos alunos do período da tarde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TIRAS BOVINA C/ BATATA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REPOLHO COM CENOURA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TIRAS DE FRANGO GRELHADA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ALFACE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ARROZ BRANCO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FEIJÃO CARIOCA</w:t>
            </w:r>
          </w:p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PEIXE AO MOLHO</w:t>
            </w:r>
          </w:p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SALADA: TOMATE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9C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FRUTA CEI</w:t>
            </w:r>
          </w:p>
          <w:p w:rsidR="00000000" w:rsidDel="00000000" w:rsidP="00000000" w:rsidRDefault="00000000" w:rsidRPr="00000000" w14:paraId="0000019D">
            <w:pPr>
              <w:widowControl w:val="0"/>
              <w:spacing w:after="0" w:before="63" w:line="240" w:lineRule="auto"/>
              <w:ind w:left="219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 12:00</w:t>
            </w:r>
          </w:p>
          <w:p w:rsidR="00000000" w:rsidDel="00000000" w:rsidP="00000000" w:rsidRDefault="00000000" w:rsidRPr="00000000" w14:paraId="0000019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Servido aos alunos em sala de 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9F">
            <w:pPr>
              <w:spacing w:after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BANANA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MAÇÃ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2.98046874999997" w:hRule="atLeast"/>
          <w:tblHeader w:val="0"/>
        </w:trPr>
        <w:tc>
          <w:tcPr>
            <w:shd w:fill="b6d7a8" w:val="clear"/>
          </w:tcPr>
          <w:p w:rsidR="00000000" w:rsidDel="00000000" w:rsidP="00000000" w:rsidRDefault="00000000" w:rsidRPr="00000000" w14:paraId="000001A7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JANTAR</w:t>
            </w:r>
          </w:p>
          <w:p w:rsidR="00000000" w:rsidDel="00000000" w:rsidP="00000000" w:rsidRDefault="00000000" w:rsidRPr="00000000" w14:paraId="000001A8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15:00  15:30</w:t>
            </w:r>
          </w:p>
          <w:p w:rsidR="00000000" w:rsidDel="00000000" w:rsidP="00000000" w:rsidRDefault="00000000" w:rsidRPr="00000000" w14:paraId="000001A9">
            <w:pPr>
              <w:widowControl w:val="0"/>
              <w:spacing w:after="0" w:before="38" w:line="240" w:lineRule="auto"/>
              <w:ind w:left="265" w:firstLine="0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Servido aos alunos do período da tarde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FEIJÃO COM BATATA E CARNE EM CUBOS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SOPA DE LEGUMES</w:t>
            </w:r>
          </w:p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(BATATA,CENOURA, CHUCHU, ABOBRINHA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MACARRÃO E FRANGO EM CUBOS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PÃO DE LEITE COM MORTADELA</w:t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SUCO DE POLPA</w:t>
            </w:r>
          </w:p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FRUTA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b6d7a8" w:val="clea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gridSpan w:val="6"/>
            <w:tcBorders>
              <w:right w:color="ffffff" w:space="0" w:sz="24" w:val="single"/>
            </w:tcBorders>
            <w:shd w:fill="b6d7a8" w:val="clea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*Se necessário, oferecer frutas/bolachas aos alunos que ficam até às 17h00 na escola. 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Cardápio sujeito a alterações conforme necessidade do Departamento de Alimentação Escolar. Este cardápio deve permanecer fixado na cozinha da escola e ser disponibilizado para a comunidade escolar, conforme resolução CD/FNDE nº 06/2020.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            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                                                                                           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1701" w:top="142" w:left="1417" w:right="1417" w:header="708" w:footer="31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Impact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Nutricionistas: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Francisca N. C. Lima                                                          Thais F. de A. L. Fonseca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Nutricionista Quadro Técnico                                             Nutricionista Responsável Técnico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                           CRN-3 69518                                                                     CRN-3 44507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3EBE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0EC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980EC2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980EC2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80EC2"/>
  </w:style>
  <w:style w:type="paragraph" w:styleId="Rodap">
    <w:name w:val="footer"/>
    <w:basedOn w:val="Normal"/>
    <w:link w:val="RodapChar"/>
    <w:uiPriority w:val="99"/>
    <w:unhideWhenUsed w:val="1"/>
    <w:rsid w:val="00980EC2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80EC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KnOPfGTrH2kS0t50H862A8yhMA==">CgMxLjA4AHIhMXl0aWpRaEF0clJRZmZZWEh6RFZrLVVqaVhGWVpQdEJ6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2024-02-06T19:30:00Z</dcterms:created>
  <dc:creator>Cozinha 2</dc:creator>
</cp:coreProperties>
</file>